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B6EB1" w14:textId="77777777" w:rsidR="00E16E47" w:rsidRDefault="00E16E47">
      <w:pPr>
        <w:pStyle w:val="Corpodetexto"/>
        <w:spacing w:before="159"/>
        <w:rPr>
          <w:rFonts w:ascii="Times New Roman"/>
          <w:sz w:val="22"/>
        </w:rPr>
      </w:pPr>
    </w:p>
    <w:p w14:paraId="3992528B" w14:textId="77777777" w:rsidR="00E16E47" w:rsidRDefault="00000000">
      <w:pPr>
        <w:spacing w:before="1"/>
        <w:ind w:left="68" w:right="659"/>
        <w:jc w:val="center"/>
        <w:rPr>
          <w:b/>
        </w:rPr>
      </w:pPr>
      <w:r>
        <w:rPr>
          <w:b/>
        </w:rPr>
        <w:t>NOTAS EXPLICATIVAS</w:t>
      </w:r>
      <w:r>
        <w:rPr>
          <w:b/>
          <w:spacing w:val="1"/>
        </w:rPr>
        <w:t xml:space="preserve"> </w:t>
      </w:r>
      <w:r>
        <w:rPr>
          <w:b/>
        </w:rPr>
        <w:t>ÀS</w:t>
      </w:r>
      <w:r>
        <w:rPr>
          <w:b/>
          <w:spacing w:val="1"/>
        </w:rPr>
        <w:t xml:space="preserve"> </w:t>
      </w:r>
      <w:r>
        <w:rPr>
          <w:b/>
        </w:rPr>
        <w:t>DEMONSTRAÇÕES</w:t>
      </w:r>
      <w:r>
        <w:rPr>
          <w:b/>
          <w:spacing w:val="1"/>
        </w:rPr>
        <w:t xml:space="preserve"> </w:t>
      </w:r>
      <w:r>
        <w:rPr>
          <w:b/>
          <w:spacing w:val="-2"/>
        </w:rPr>
        <w:t>CONTÁBEIS</w:t>
      </w:r>
    </w:p>
    <w:p w14:paraId="3D757AF5" w14:textId="77777777" w:rsidR="00E16E47" w:rsidRDefault="00000000">
      <w:pPr>
        <w:spacing w:before="251"/>
        <w:ind w:left="66" w:right="659"/>
        <w:jc w:val="center"/>
        <w:rPr>
          <w:sz w:val="15"/>
        </w:rPr>
      </w:pPr>
      <w:r>
        <w:rPr>
          <w:sz w:val="15"/>
        </w:rPr>
        <w:t>Exercício</w:t>
      </w:r>
      <w:r>
        <w:rPr>
          <w:spacing w:val="10"/>
          <w:sz w:val="15"/>
        </w:rPr>
        <w:t xml:space="preserve"> </w:t>
      </w:r>
      <w:r>
        <w:rPr>
          <w:sz w:val="15"/>
        </w:rPr>
        <w:t>findo</w:t>
      </w:r>
      <w:r>
        <w:rPr>
          <w:spacing w:val="9"/>
          <w:sz w:val="15"/>
        </w:rPr>
        <w:t xml:space="preserve"> </w:t>
      </w:r>
      <w:r>
        <w:rPr>
          <w:sz w:val="15"/>
        </w:rPr>
        <w:t>em</w:t>
      </w:r>
      <w:r>
        <w:rPr>
          <w:spacing w:val="13"/>
          <w:sz w:val="15"/>
        </w:rPr>
        <w:t xml:space="preserve"> </w:t>
      </w:r>
      <w:r>
        <w:rPr>
          <w:sz w:val="15"/>
        </w:rPr>
        <w:t>31</w:t>
      </w:r>
      <w:r>
        <w:rPr>
          <w:spacing w:val="12"/>
          <w:sz w:val="15"/>
        </w:rPr>
        <w:t xml:space="preserve"> </w:t>
      </w:r>
      <w:r>
        <w:rPr>
          <w:sz w:val="15"/>
        </w:rPr>
        <w:t>de</w:t>
      </w:r>
      <w:r>
        <w:rPr>
          <w:spacing w:val="9"/>
          <w:sz w:val="15"/>
        </w:rPr>
        <w:t xml:space="preserve"> </w:t>
      </w:r>
      <w:r>
        <w:rPr>
          <w:sz w:val="15"/>
        </w:rPr>
        <w:t>dezembro</w:t>
      </w:r>
      <w:r>
        <w:rPr>
          <w:spacing w:val="9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pacing w:val="-4"/>
          <w:sz w:val="15"/>
        </w:rPr>
        <w:t>2024</w:t>
      </w:r>
    </w:p>
    <w:p w14:paraId="5EFAE863" w14:textId="77777777" w:rsidR="00E16E47" w:rsidRDefault="00E16E47">
      <w:pPr>
        <w:pStyle w:val="Corpodetexto"/>
        <w:rPr>
          <w:sz w:val="15"/>
        </w:rPr>
      </w:pPr>
    </w:p>
    <w:p w14:paraId="5AB20092" w14:textId="77777777" w:rsidR="00E16E47" w:rsidRDefault="00E16E47">
      <w:pPr>
        <w:pStyle w:val="Corpodetexto"/>
        <w:rPr>
          <w:sz w:val="15"/>
        </w:rPr>
      </w:pPr>
    </w:p>
    <w:p w14:paraId="79CCBC60" w14:textId="77777777" w:rsidR="00E16E47" w:rsidRDefault="00E16E47">
      <w:pPr>
        <w:pStyle w:val="Corpodetexto"/>
        <w:spacing w:before="26"/>
        <w:rPr>
          <w:sz w:val="15"/>
        </w:rPr>
      </w:pPr>
    </w:p>
    <w:p w14:paraId="3E6398D3" w14:textId="77777777" w:rsidR="00E16E47" w:rsidRDefault="00000000">
      <w:pPr>
        <w:spacing w:line="266" w:lineRule="auto"/>
        <w:ind w:left="153"/>
        <w:rPr>
          <w:sz w:val="15"/>
        </w:rPr>
      </w:pPr>
      <w:r>
        <w:rPr>
          <w:sz w:val="15"/>
        </w:rPr>
        <w:t>Em</w:t>
      </w:r>
      <w:r>
        <w:rPr>
          <w:spacing w:val="40"/>
          <w:sz w:val="15"/>
        </w:rPr>
        <w:t xml:space="preserve"> </w:t>
      </w:r>
      <w:r>
        <w:rPr>
          <w:sz w:val="15"/>
        </w:rPr>
        <w:t>cumprimento</w:t>
      </w:r>
      <w:r>
        <w:rPr>
          <w:spacing w:val="40"/>
          <w:sz w:val="15"/>
        </w:rPr>
        <w:t xml:space="preserve"> </w:t>
      </w:r>
      <w:r>
        <w:rPr>
          <w:sz w:val="15"/>
        </w:rPr>
        <w:t>às</w:t>
      </w:r>
      <w:r>
        <w:rPr>
          <w:spacing w:val="37"/>
          <w:sz w:val="15"/>
        </w:rPr>
        <w:t xml:space="preserve"> </w:t>
      </w:r>
      <w:r>
        <w:rPr>
          <w:sz w:val="15"/>
        </w:rPr>
        <w:t>disposições</w:t>
      </w:r>
      <w:r>
        <w:rPr>
          <w:spacing w:val="40"/>
          <w:sz w:val="15"/>
        </w:rPr>
        <w:t xml:space="preserve"> </w:t>
      </w:r>
      <w:r>
        <w:rPr>
          <w:sz w:val="15"/>
        </w:rPr>
        <w:t>legais</w:t>
      </w:r>
      <w:r>
        <w:rPr>
          <w:spacing w:val="38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regulamentares,</w:t>
      </w:r>
      <w:r>
        <w:rPr>
          <w:spacing w:val="37"/>
          <w:sz w:val="15"/>
        </w:rPr>
        <w:t xml:space="preserve"> </w:t>
      </w:r>
      <w:r>
        <w:rPr>
          <w:sz w:val="15"/>
        </w:rPr>
        <w:t>encaminhamos</w:t>
      </w:r>
      <w:r>
        <w:rPr>
          <w:spacing w:val="38"/>
          <w:sz w:val="15"/>
        </w:rPr>
        <w:t xml:space="preserve"> </w:t>
      </w:r>
      <w:r>
        <w:rPr>
          <w:sz w:val="15"/>
        </w:rPr>
        <w:t>o</w:t>
      </w:r>
      <w:r>
        <w:rPr>
          <w:spacing w:val="40"/>
          <w:sz w:val="15"/>
        </w:rPr>
        <w:t xml:space="preserve"> </w:t>
      </w:r>
      <w:r>
        <w:rPr>
          <w:sz w:val="15"/>
        </w:rPr>
        <w:t>presente</w:t>
      </w:r>
      <w:r>
        <w:rPr>
          <w:spacing w:val="40"/>
          <w:sz w:val="15"/>
        </w:rPr>
        <w:t xml:space="preserve"> </w:t>
      </w:r>
      <w:r>
        <w:rPr>
          <w:sz w:val="15"/>
        </w:rPr>
        <w:t>relatório</w:t>
      </w:r>
      <w:r>
        <w:rPr>
          <w:spacing w:val="40"/>
          <w:sz w:val="15"/>
        </w:rPr>
        <w:t xml:space="preserve"> </w:t>
      </w:r>
      <w:r>
        <w:rPr>
          <w:sz w:val="15"/>
        </w:rPr>
        <w:t>sobre</w:t>
      </w:r>
      <w:r>
        <w:rPr>
          <w:spacing w:val="40"/>
          <w:sz w:val="15"/>
        </w:rPr>
        <w:t xml:space="preserve"> </w:t>
      </w:r>
      <w:r>
        <w:rPr>
          <w:sz w:val="15"/>
        </w:rPr>
        <w:t>as</w:t>
      </w:r>
      <w:r>
        <w:rPr>
          <w:spacing w:val="37"/>
          <w:sz w:val="15"/>
        </w:rPr>
        <w:t xml:space="preserve"> </w:t>
      </w:r>
      <w:r>
        <w:rPr>
          <w:sz w:val="15"/>
        </w:rPr>
        <w:t>Demonstrações</w:t>
      </w:r>
      <w:r>
        <w:rPr>
          <w:spacing w:val="40"/>
          <w:sz w:val="15"/>
        </w:rPr>
        <w:t xml:space="preserve"> </w:t>
      </w:r>
      <w:r>
        <w:rPr>
          <w:sz w:val="15"/>
        </w:rPr>
        <w:t>Contábeis</w:t>
      </w:r>
      <w:r>
        <w:rPr>
          <w:spacing w:val="37"/>
          <w:sz w:val="15"/>
        </w:rPr>
        <w:t xml:space="preserve"> </w:t>
      </w:r>
      <w:r>
        <w:rPr>
          <w:sz w:val="15"/>
        </w:rPr>
        <w:t>da Administração Regional do Sesc Santa Catarina em 2024.</w:t>
      </w:r>
    </w:p>
    <w:p w14:paraId="0DEAAA80" w14:textId="77777777" w:rsidR="00E16E47" w:rsidRDefault="00E16E47">
      <w:pPr>
        <w:pStyle w:val="Corpodetexto"/>
        <w:spacing w:before="145"/>
        <w:rPr>
          <w:sz w:val="15"/>
        </w:rPr>
      </w:pPr>
    </w:p>
    <w:p w14:paraId="7E9BADCA" w14:textId="77777777" w:rsidR="00E16E47" w:rsidRDefault="00000000">
      <w:pPr>
        <w:pStyle w:val="PargrafodaLista"/>
        <w:numPr>
          <w:ilvl w:val="0"/>
          <w:numId w:val="10"/>
        </w:numPr>
        <w:tabs>
          <w:tab w:val="left" w:pos="324"/>
        </w:tabs>
        <w:ind w:left="324" w:hanging="171"/>
        <w:rPr>
          <w:b/>
          <w:sz w:val="15"/>
        </w:rPr>
      </w:pPr>
      <w:r>
        <w:rPr>
          <w:b/>
          <w:sz w:val="15"/>
        </w:rPr>
        <w:t>CONTEXTO</w:t>
      </w:r>
      <w:r>
        <w:rPr>
          <w:b/>
          <w:spacing w:val="22"/>
          <w:sz w:val="15"/>
        </w:rPr>
        <w:t xml:space="preserve"> </w:t>
      </w:r>
      <w:r>
        <w:rPr>
          <w:b/>
          <w:spacing w:val="-2"/>
          <w:sz w:val="15"/>
        </w:rPr>
        <w:t>OPERACIONAL</w:t>
      </w:r>
    </w:p>
    <w:p w14:paraId="35670E8D" w14:textId="77777777" w:rsidR="00E16E47" w:rsidRDefault="00E16E47">
      <w:pPr>
        <w:pStyle w:val="Corpodetexto"/>
        <w:spacing w:before="118"/>
        <w:rPr>
          <w:b/>
          <w:sz w:val="15"/>
        </w:rPr>
      </w:pPr>
    </w:p>
    <w:p w14:paraId="4DA60DEA" w14:textId="77777777" w:rsidR="00E16E47" w:rsidRDefault="00000000">
      <w:pPr>
        <w:spacing w:line="266" w:lineRule="auto"/>
        <w:ind w:left="153" w:right="742"/>
        <w:jc w:val="both"/>
        <w:rPr>
          <w:sz w:val="15"/>
        </w:rPr>
      </w:pPr>
      <w:r>
        <w:rPr>
          <w:sz w:val="15"/>
        </w:rPr>
        <w:t>O</w:t>
      </w:r>
      <w:r>
        <w:rPr>
          <w:spacing w:val="40"/>
          <w:sz w:val="15"/>
        </w:rPr>
        <w:t xml:space="preserve"> </w:t>
      </w:r>
      <w:r>
        <w:rPr>
          <w:sz w:val="15"/>
        </w:rPr>
        <w:t>Serviço</w:t>
      </w:r>
      <w:r>
        <w:rPr>
          <w:spacing w:val="40"/>
          <w:sz w:val="15"/>
        </w:rPr>
        <w:t xml:space="preserve"> </w:t>
      </w:r>
      <w:r>
        <w:rPr>
          <w:sz w:val="15"/>
        </w:rPr>
        <w:t>Social</w:t>
      </w:r>
      <w:r>
        <w:rPr>
          <w:spacing w:val="40"/>
          <w:sz w:val="15"/>
        </w:rPr>
        <w:t xml:space="preserve"> </w:t>
      </w:r>
      <w:r>
        <w:rPr>
          <w:sz w:val="15"/>
        </w:rPr>
        <w:t>do</w:t>
      </w:r>
      <w:r>
        <w:rPr>
          <w:spacing w:val="40"/>
          <w:sz w:val="15"/>
        </w:rPr>
        <w:t xml:space="preserve"> </w:t>
      </w:r>
      <w:r>
        <w:rPr>
          <w:sz w:val="15"/>
        </w:rPr>
        <w:t>Comércio</w:t>
      </w:r>
      <w:r>
        <w:rPr>
          <w:spacing w:val="40"/>
          <w:sz w:val="15"/>
        </w:rPr>
        <w:t xml:space="preserve"> </w:t>
      </w:r>
      <w:r>
        <w:rPr>
          <w:sz w:val="15"/>
        </w:rPr>
        <w:t>(Sesc)</w:t>
      </w:r>
      <w:r>
        <w:rPr>
          <w:spacing w:val="39"/>
          <w:sz w:val="15"/>
        </w:rPr>
        <w:t xml:space="preserve"> </w:t>
      </w:r>
      <w:r>
        <w:rPr>
          <w:sz w:val="15"/>
        </w:rPr>
        <w:t>é</w:t>
      </w:r>
      <w:r>
        <w:rPr>
          <w:spacing w:val="40"/>
          <w:sz w:val="15"/>
        </w:rPr>
        <w:t xml:space="preserve"> </w:t>
      </w:r>
      <w:r>
        <w:rPr>
          <w:sz w:val="15"/>
        </w:rPr>
        <w:t>uma</w:t>
      </w:r>
      <w:r>
        <w:rPr>
          <w:spacing w:val="40"/>
          <w:sz w:val="15"/>
        </w:rPr>
        <w:t xml:space="preserve"> </w:t>
      </w:r>
      <w:r>
        <w:rPr>
          <w:sz w:val="15"/>
        </w:rPr>
        <w:t>organização</w:t>
      </w:r>
      <w:r>
        <w:rPr>
          <w:spacing w:val="40"/>
          <w:sz w:val="15"/>
        </w:rPr>
        <w:t xml:space="preserve"> </w:t>
      </w:r>
      <w:r>
        <w:rPr>
          <w:sz w:val="15"/>
        </w:rPr>
        <w:t>de</w:t>
      </w:r>
      <w:r>
        <w:rPr>
          <w:spacing w:val="40"/>
          <w:sz w:val="15"/>
        </w:rPr>
        <w:t xml:space="preserve"> </w:t>
      </w:r>
      <w:r>
        <w:rPr>
          <w:sz w:val="15"/>
        </w:rPr>
        <w:t>direito</w:t>
      </w:r>
      <w:r>
        <w:rPr>
          <w:spacing w:val="40"/>
          <w:sz w:val="15"/>
        </w:rPr>
        <w:t xml:space="preserve"> </w:t>
      </w:r>
      <w:r>
        <w:rPr>
          <w:sz w:val="15"/>
        </w:rPr>
        <w:t>privado,</w:t>
      </w:r>
      <w:r>
        <w:rPr>
          <w:spacing w:val="40"/>
          <w:sz w:val="15"/>
        </w:rPr>
        <w:t xml:space="preserve"> </w:t>
      </w:r>
      <w:r>
        <w:rPr>
          <w:sz w:val="15"/>
        </w:rPr>
        <w:t>nos</w:t>
      </w:r>
      <w:r>
        <w:rPr>
          <w:spacing w:val="40"/>
          <w:sz w:val="15"/>
        </w:rPr>
        <w:t xml:space="preserve"> </w:t>
      </w:r>
      <w:r>
        <w:rPr>
          <w:sz w:val="15"/>
        </w:rPr>
        <w:t>termos</w:t>
      </w:r>
      <w:r>
        <w:rPr>
          <w:spacing w:val="37"/>
          <w:sz w:val="15"/>
        </w:rPr>
        <w:t xml:space="preserve"> </w:t>
      </w:r>
      <w:r>
        <w:rPr>
          <w:sz w:val="15"/>
        </w:rPr>
        <w:t>da</w:t>
      </w:r>
      <w:r>
        <w:rPr>
          <w:spacing w:val="40"/>
          <w:sz w:val="15"/>
        </w:rPr>
        <w:t xml:space="preserve"> </w:t>
      </w:r>
      <w:r>
        <w:rPr>
          <w:sz w:val="15"/>
        </w:rPr>
        <w:t>lei</w:t>
      </w:r>
      <w:r>
        <w:rPr>
          <w:spacing w:val="38"/>
          <w:sz w:val="15"/>
        </w:rPr>
        <w:t xml:space="preserve"> </w:t>
      </w:r>
      <w:r>
        <w:rPr>
          <w:sz w:val="15"/>
        </w:rPr>
        <w:t>civil,</w:t>
      </w:r>
      <w:r>
        <w:rPr>
          <w:spacing w:val="40"/>
          <w:sz w:val="15"/>
        </w:rPr>
        <w:t xml:space="preserve"> </w:t>
      </w:r>
      <w:r>
        <w:rPr>
          <w:sz w:val="15"/>
        </w:rPr>
        <w:t>sem</w:t>
      </w:r>
      <w:r>
        <w:rPr>
          <w:spacing w:val="40"/>
          <w:sz w:val="15"/>
        </w:rPr>
        <w:t xml:space="preserve"> </w:t>
      </w:r>
      <w:r>
        <w:rPr>
          <w:sz w:val="15"/>
        </w:rPr>
        <w:t>fins</w:t>
      </w:r>
      <w:r>
        <w:rPr>
          <w:spacing w:val="40"/>
          <w:sz w:val="15"/>
        </w:rPr>
        <w:t xml:space="preserve"> </w:t>
      </w:r>
      <w:r>
        <w:rPr>
          <w:sz w:val="15"/>
        </w:rPr>
        <w:t>lucrativos,</w:t>
      </w:r>
      <w:r>
        <w:rPr>
          <w:spacing w:val="39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goza</w:t>
      </w:r>
      <w:r>
        <w:rPr>
          <w:spacing w:val="39"/>
          <w:sz w:val="15"/>
        </w:rPr>
        <w:t xml:space="preserve"> </w:t>
      </w:r>
      <w:r>
        <w:rPr>
          <w:sz w:val="15"/>
        </w:rPr>
        <w:t>de imunidade</w:t>
      </w:r>
      <w:r>
        <w:rPr>
          <w:spacing w:val="29"/>
          <w:sz w:val="15"/>
        </w:rPr>
        <w:t xml:space="preserve"> </w:t>
      </w:r>
      <w:r>
        <w:rPr>
          <w:sz w:val="15"/>
        </w:rPr>
        <w:t>tributária</w:t>
      </w:r>
      <w:r>
        <w:rPr>
          <w:spacing w:val="27"/>
          <w:sz w:val="15"/>
        </w:rPr>
        <w:t xml:space="preserve"> </w:t>
      </w:r>
      <w:r>
        <w:rPr>
          <w:sz w:val="15"/>
        </w:rPr>
        <w:t>nos</w:t>
      </w:r>
      <w:r>
        <w:rPr>
          <w:spacing w:val="29"/>
          <w:sz w:val="15"/>
        </w:rPr>
        <w:t xml:space="preserve"> </w:t>
      </w:r>
      <w:r>
        <w:rPr>
          <w:sz w:val="15"/>
        </w:rPr>
        <w:t>termos</w:t>
      </w:r>
      <w:r>
        <w:rPr>
          <w:spacing w:val="27"/>
          <w:sz w:val="15"/>
        </w:rPr>
        <w:t xml:space="preserve"> </w:t>
      </w:r>
      <w:r>
        <w:rPr>
          <w:sz w:val="15"/>
        </w:rPr>
        <w:t>da</w:t>
      </w:r>
      <w:r>
        <w:rPr>
          <w:spacing w:val="30"/>
          <w:sz w:val="15"/>
        </w:rPr>
        <w:t xml:space="preserve"> </w:t>
      </w:r>
      <w:r>
        <w:rPr>
          <w:sz w:val="15"/>
        </w:rPr>
        <w:t>alínea</w:t>
      </w:r>
      <w:r>
        <w:rPr>
          <w:spacing w:val="27"/>
          <w:sz w:val="15"/>
        </w:rPr>
        <w:t xml:space="preserve"> </w:t>
      </w:r>
      <w:r>
        <w:rPr>
          <w:sz w:val="15"/>
        </w:rPr>
        <w:t>“c”,</w:t>
      </w:r>
      <w:r>
        <w:rPr>
          <w:spacing w:val="29"/>
          <w:sz w:val="15"/>
        </w:rPr>
        <w:t xml:space="preserve"> </w:t>
      </w:r>
      <w:r>
        <w:rPr>
          <w:sz w:val="15"/>
        </w:rPr>
        <w:t>do</w:t>
      </w:r>
      <w:r>
        <w:rPr>
          <w:spacing w:val="29"/>
          <w:sz w:val="15"/>
        </w:rPr>
        <w:t xml:space="preserve"> </w:t>
      </w:r>
      <w:r>
        <w:rPr>
          <w:sz w:val="15"/>
        </w:rPr>
        <w:t>inciso</w:t>
      </w:r>
      <w:r>
        <w:rPr>
          <w:spacing w:val="30"/>
          <w:sz w:val="15"/>
        </w:rPr>
        <w:t xml:space="preserve"> </w:t>
      </w:r>
      <w:r>
        <w:rPr>
          <w:sz w:val="15"/>
        </w:rPr>
        <w:t>VI,</w:t>
      </w:r>
      <w:r>
        <w:rPr>
          <w:spacing w:val="27"/>
          <w:sz w:val="15"/>
        </w:rPr>
        <w:t xml:space="preserve"> </w:t>
      </w:r>
      <w:r>
        <w:rPr>
          <w:sz w:val="15"/>
        </w:rPr>
        <w:t>do</w:t>
      </w:r>
      <w:r>
        <w:rPr>
          <w:spacing w:val="30"/>
          <w:sz w:val="15"/>
        </w:rPr>
        <w:t xml:space="preserve"> </w:t>
      </w:r>
      <w:r>
        <w:rPr>
          <w:sz w:val="15"/>
        </w:rPr>
        <w:t>artigo</w:t>
      </w:r>
      <w:r>
        <w:rPr>
          <w:spacing w:val="29"/>
          <w:sz w:val="15"/>
        </w:rPr>
        <w:t xml:space="preserve"> </w:t>
      </w:r>
      <w:r>
        <w:rPr>
          <w:sz w:val="15"/>
        </w:rPr>
        <w:t>150</w:t>
      </w:r>
      <w:r>
        <w:rPr>
          <w:spacing w:val="31"/>
          <w:sz w:val="15"/>
        </w:rPr>
        <w:t xml:space="preserve"> </w:t>
      </w:r>
      <w:r>
        <w:rPr>
          <w:sz w:val="15"/>
        </w:rPr>
        <w:t>da</w:t>
      </w:r>
      <w:r>
        <w:rPr>
          <w:spacing w:val="29"/>
          <w:sz w:val="15"/>
        </w:rPr>
        <w:t xml:space="preserve"> </w:t>
      </w:r>
      <w:r>
        <w:rPr>
          <w:sz w:val="15"/>
        </w:rPr>
        <w:t>Constituição</w:t>
      </w:r>
      <w:r>
        <w:rPr>
          <w:spacing w:val="31"/>
          <w:sz w:val="15"/>
        </w:rPr>
        <w:t xml:space="preserve"> </w:t>
      </w:r>
      <w:r>
        <w:rPr>
          <w:sz w:val="15"/>
        </w:rPr>
        <w:t>da</w:t>
      </w:r>
      <w:r>
        <w:rPr>
          <w:spacing w:val="29"/>
          <w:sz w:val="15"/>
        </w:rPr>
        <w:t xml:space="preserve"> </w:t>
      </w:r>
      <w:r>
        <w:rPr>
          <w:sz w:val="15"/>
        </w:rPr>
        <w:t>República</w:t>
      </w:r>
      <w:r>
        <w:rPr>
          <w:spacing w:val="30"/>
          <w:sz w:val="15"/>
        </w:rPr>
        <w:t xml:space="preserve"> </w:t>
      </w:r>
      <w:r>
        <w:rPr>
          <w:sz w:val="15"/>
        </w:rPr>
        <w:t>Federativa</w:t>
      </w:r>
      <w:r>
        <w:rPr>
          <w:spacing w:val="27"/>
          <w:sz w:val="15"/>
        </w:rPr>
        <w:t xml:space="preserve"> </w:t>
      </w:r>
      <w:r>
        <w:rPr>
          <w:sz w:val="15"/>
        </w:rPr>
        <w:t>do</w:t>
      </w:r>
      <w:r>
        <w:rPr>
          <w:spacing w:val="31"/>
          <w:sz w:val="15"/>
        </w:rPr>
        <w:t xml:space="preserve"> </w:t>
      </w:r>
      <w:r>
        <w:rPr>
          <w:sz w:val="15"/>
        </w:rPr>
        <w:t>Brasil,</w:t>
      </w:r>
      <w:r>
        <w:rPr>
          <w:spacing w:val="27"/>
          <w:sz w:val="15"/>
        </w:rPr>
        <w:t xml:space="preserve"> </w:t>
      </w:r>
      <w:r>
        <w:rPr>
          <w:sz w:val="15"/>
        </w:rPr>
        <w:t>de</w:t>
      </w:r>
      <w:r>
        <w:rPr>
          <w:spacing w:val="30"/>
          <w:sz w:val="15"/>
        </w:rPr>
        <w:t xml:space="preserve"> </w:t>
      </w:r>
      <w:r>
        <w:rPr>
          <w:sz w:val="15"/>
        </w:rPr>
        <w:t>05</w:t>
      </w:r>
      <w:r>
        <w:rPr>
          <w:spacing w:val="29"/>
          <w:sz w:val="15"/>
        </w:rPr>
        <w:t xml:space="preserve"> </w:t>
      </w:r>
      <w:r>
        <w:rPr>
          <w:sz w:val="15"/>
        </w:rPr>
        <w:t>de outubro</w:t>
      </w:r>
      <w:r>
        <w:rPr>
          <w:spacing w:val="36"/>
          <w:sz w:val="15"/>
        </w:rPr>
        <w:t xml:space="preserve"> </w:t>
      </w:r>
      <w:r>
        <w:rPr>
          <w:sz w:val="15"/>
        </w:rPr>
        <w:t>de</w:t>
      </w:r>
      <w:r>
        <w:rPr>
          <w:spacing w:val="36"/>
          <w:sz w:val="15"/>
        </w:rPr>
        <w:t xml:space="preserve"> </w:t>
      </w:r>
      <w:r>
        <w:rPr>
          <w:sz w:val="15"/>
        </w:rPr>
        <w:t>1988,</w:t>
      </w:r>
      <w:r>
        <w:rPr>
          <w:spacing w:val="36"/>
          <w:sz w:val="15"/>
        </w:rPr>
        <w:t xml:space="preserve"> </w:t>
      </w:r>
      <w:r>
        <w:rPr>
          <w:sz w:val="15"/>
        </w:rPr>
        <w:t>sendo</w:t>
      </w:r>
      <w:r>
        <w:rPr>
          <w:spacing w:val="36"/>
          <w:sz w:val="15"/>
        </w:rPr>
        <w:t xml:space="preserve"> </w:t>
      </w:r>
      <w:r>
        <w:rPr>
          <w:sz w:val="15"/>
        </w:rPr>
        <w:t>instituição</w:t>
      </w:r>
      <w:r>
        <w:rPr>
          <w:spacing w:val="36"/>
          <w:sz w:val="15"/>
        </w:rPr>
        <w:t xml:space="preserve"> </w:t>
      </w:r>
      <w:r>
        <w:rPr>
          <w:sz w:val="15"/>
        </w:rPr>
        <w:t>gestora</w:t>
      </w:r>
      <w:r>
        <w:rPr>
          <w:spacing w:val="36"/>
          <w:sz w:val="15"/>
        </w:rPr>
        <w:t xml:space="preserve"> </w:t>
      </w:r>
      <w:r>
        <w:rPr>
          <w:sz w:val="15"/>
        </w:rPr>
        <w:t>de</w:t>
      </w:r>
      <w:r>
        <w:rPr>
          <w:spacing w:val="36"/>
          <w:sz w:val="15"/>
        </w:rPr>
        <w:t xml:space="preserve"> </w:t>
      </w:r>
      <w:r>
        <w:rPr>
          <w:sz w:val="15"/>
        </w:rPr>
        <w:t>contribuições</w:t>
      </w:r>
      <w:r>
        <w:rPr>
          <w:spacing w:val="34"/>
          <w:sz w:val="15"/>
        </w:rPr>
        <w:t xml:space="preserve"> </w:t>
      </w:r>
      <w:r>
        <w:rPr>
          <w:sz w:val="15"/>
        </w:rPr>
        <w:t>sociais</w:t>
      </w:r>
      <w:r>
        <w:rPr>
          <w:spacing w:val="34"/>
          <w:sz w:val="15"/>
        </w:rPr>
        <w:t xml:space="preserve"> </w:t>
      </w:r>
      <w:r>
        <w:rPr>
          <w:sz w:val="15"/>
        </w:rPr>
        <w:t>e</w:t>
      </w:r>
      <w:r>
        <w:rPr>
          <w:spacing w:val="36"/>
          <w:sz w:val="15"/>
        </w:rPr>
        <w:t xml:space="preserve"> </w:t>
      </w:r>
      <w:r>
        <w:rPr>
          <w:sz w:val="15"/>
        </w:rPr>
        <w:t>sujeita</w:t>
      </w:r>
      <w:r>
        <w:rPr>
          <w:spacing w:val="36"/>
          <w:sz w:val="15"/>
        </w:rPr>
        <w:t xml:space="preserve"> </w:t>
      </w:r>
      <w:r>
        <w:rPr>
          <w:sz w:val="15"/>
        </w:rPr>
        <w:t>à</w:t>
      </w:r>
      <w:r>
        <w:rPr>
          <w:spacing w:val="36"/>
          <w:sz w:val="15"/>
        </w:rPr>
        <w:t xml:space="preserve"> </w:t>
      </w:r>
      <w:r>
        <w:rPr>
          <w:sz w:val="15"/>
        </w:rPr>
        <w:t>prestação</w:t>
      </w:r>
      <w:r>
        <w:rPr>
          <w:spacing w:val="36"/>
          <w:sz w:val="15"/>
        </w:rPr>
        <w:t xml:space="preserve"> </w:t>
      </w:r>
      <w:r>
        <w:rPr>
          <w:sz w:val="15"/>
        </w:rPr>
        <w:t>de</w:t>
      </w:r>
      <w:r>
        <w:rPr>
          <w:spacing w:val="36"/>
          <w:sz w:val="15"/>
        </w:rPr>
        <w:t xml:space="preserve"> </w:t>
      </w:r>
      <w:r>
        <w:rPr>
          <w:sz w:val="15"/>
        </w:rPr>
        <w:t>contas</w:t>
      </w:r>
      <w:r>
        <w:rPr>
          <w:spacing w:val="36"/>
          <w:sz w:val="15"/>
        </w:rPr>
        <w:t xml:space="preserve"> </w:t>
      </w:r>
      <w:r>
        <w:rPr>
          <w:sz w:val="15"/>
        </w:rPr>
        <w:t>ao</w:t>
      </w:r>
      <w:r>
        <w:rPr>
          <w:spacing w:val="36"/>
          <w:sz w:val="15"/>
        </w:rPr>
        <w:t xml:space="preserve"> </w:t>
      </w:r>
      <w:r>
        <w:rPr>
          <w:sz w:val="15"/>
        </w:rPr>
        <w:t>Tribunal</w:t>
      </w:r>
      <w:r>
        <w:rPr>
          <w:spacing w:val="35"/>
          <w:sz w:val="15"/>
        </w:rPr>
        <w:t xml:space="preserve"> </w:t>
      </w:r>
      <w:r>
        <w:rPr>
          <w:sz w:val="15"/>
        </w:rPr>
        <w:t>de</w:t>
      </w:r>
      <w:r>
        <w:rPr>
          <w:spacing w:val="36"/>
          <w:sz w:val="15"/>
        </w:rPr>
        <w:t xml:space="preserve"> </w:t>
      </w:r>
      <w:r>
        <w:rPr>
          <w:sz w:val="15"/>
        </w:rPr>
        <w:t>Contas</w:t>
      </w:r>
      <w:r>
        <w:rPr>
          <w:spacing w:val="34"/>
          <w:sz w:val="15"/>
        </w:rPr>
        <w:t xml:space="preserve"> </w:t>
      </w:r>
      <w:r>
        <w:rPr>
          <w:sz w:val="15"/>
        </w:rPr>
        <w:t>da</w:t>
      </w:r>
      <w:r>
        <w:rPr>
          <w:spacing w:val="36"/>
          <w:sz w:val="15"/>
        </w:rPr>
        <w:t xml:space="preserve"> </w:t>
      </w:r>
      <w:r>
        <w:rPr>
          <w:sz w:val="15"/>
        </w:rPr>
        <w:t xml:space="preserve">União </w:t>
      </w:r>
      <w:r>
        <w:rPr>
          <w:spacing w:val="-2"/>
          <w:sz w:val="15"/>
        </w:rPr>
        <w:t>(TCU).</w:t>
      </w:r>
    </w:p>
    <w:p w14:paraId="7670A9EA" w14:textId="77777777" w:rsidR="00E16E47" w:rsidRDefault="00000000">
      <w:pPr>
        <w:spacing w:before="2" w:line="266" w:lineRule="auto"/>
        <w:ind w:left="153" w:right="741"/>
        <w:jc w:val="both"/>
        <w:rPr>
          <w:sz w:val="15"/>
        </w:rPr>
      </w:pPr>
      <w:r>
        <w:rPr>
          <w:sz w:val="15"/>
        </w:rPr>
        <w:t>Criado</w:t>
      </w:r>
      <w:r>
        <w:rPr>
          <w:spacing w:val="15"/>
          <w:sz w:val="15"/>
        </w:rPr>
        <w:t xml:space="preserve"> </w:t>
      </w:r>
      <w:r>
        <w:rPr>
          <w:sz w:val="15"/>
        </w:rPr>
        <w:t>por</w:t>
      </w:r>
      <w:r>
        <w:rPr>
          <w:spacing w:val="11"/>
          <w:sz w:val="15"/>
        </w:rPr>
        <w:t xml:space="preserve"> </w:t>
      </w:r>
      <w:r>
        <w:rPr>
          <w:sz w:val="15"/>
        </w:rPr>
        <w:t>meio</w:t>
      </w:r>
      <w:r>
        <w:rPr>
          <w:spacing w:val="15"/>
          <w:sz w:val="15"/>
        </w:rPr>
        <w:t xml:space="preserve"> </w:t>
      </w:r>
      <w:r>
        <w:rPr>
          <w:sz w:val="15"/>
        </w:rPr>
        <w:t>do</w:t>
      </w:r>
      <w:r>
        <w:rPr>
          <w:spacing w:val="12"/>
          <w:sz w:val="15"/>
        </w:rPr>
        <w:t xml:space="preserve"> </w:t>
      </w:r>
      <w:r>
        <w:rPr>
          <w:sz w:val="15"/>
        </w:rPr>
        <w:t>Decreto-Lei</w:t>
      </w:r>
      <w:r>
        <w:rPr>
          <w:spacing w:val="14"/>
          <w:sz w:val="15"/>
        </w:rPr>
        <w:t xml:space="preserve"> </w:t>
      </w:r>
      <w:r>
        <w:rPr>
          <w:sz w:val="15"/>
        </w:rPr>
        <w:t>nº</w:t>
      </w:r>
      <w:r>
        <w:rPr>
          <w:spacing w:val="12"/>
          <w:sz w:val="15"/>
        </w:rPr>
        <w:t xml:space="preserve"> </w:t>
      </w:r>
      <w:r>
        <w:rPr>
          <w:sz w:val="15"/>
        </w:rPr>
        <w:t>9.853,</w:t>
      </w:r>
      <w:r>
        <w:rPr>
          <w:spacing w:val="14"/>
          <w:sz w:val="15"/>
        </w:rPr>
        <w:t xml:space="preserve"> </w:t>
      </w:r>
      <w:r>
        <w:rPr>
          <w:sz w:val="15"/>
        </w:rPr>
        <w:t>de</w:t>
      </w:r>
      <w:r>
        <w:rPr>
          <w:spacing w:val="16"/>
          <w:sz w:val="15"/>
        </w:rPr>
        <w:t xml:space="preserve"> </w:t>
      </w:r>
      <w:r>
        <w:rPr>
          <w:sz w:val="15"/>
        </w:rPr>
        <w:t>13</w:t>
      </w:r>
      <w:r>
        <w:rPr>
          <w:spacing w:val="15"/>
          <w:sz w:val="15"/>
        </w:rPr>
        <w:t xml:space="preserve"> </w:t>
      </w:r>
      <w:r>
        <w:rPr>
          <w:sz w:val="15"/>
        </w:rPr>
        <w:t>de</w:t>
      </w:r>
      <w:r>
        <w:rPr>
          <w:spacing w:val="12"/>
          <w:sz w:val="15"/>
        </w:rPr>
        <w:t xml:space="preserve"> </w:t>
      </w:r>
      <w:r>
        <w:rPr>
          <w:sz w:val="15"/>
        </w:rPr>
        <w:t>setembro</w:t>
      </w:r>
      <w:r>
        <w:rPr>
          <w:spacing w:val="15"/>
          <w:sz w:val="15"/>
        </w:rPr>
        <w:t xml:space="preserve"> </w:t>
      </w:r>
      <w:r>
        <w:rPr>
          <w:sz w:val="15"/>
        </w:rPr>
        <w:t>de</w:t>
      </w:r>
      <w:r>
        <w:rPr>
          <w:spacing w:val="15"/>
          <w:sz w:val="15"/>
        </w:rPr>
        <w:t xml:space="preserve"> </w:t>
      </w:r>
      <w:r>
        <w:rPr>
          <w:sz w:val="15"/>
        </w:rPr>
        <w:t>1946</w:t>
      </w:r>
      <w:r>
        <w:rPr>
          <w:spacing w:val="16"/>
          <w:sz w:val="15"/>
        </w:rPr>
        <w:t xml:space="preserve"> </w:t>
      </w:r>
      <w:r>
        <w:rPr>
          <w:sz w:val="15"/>
        </w:rPr>
        <w:t>e</w:t>
      </w:r>
      <w:r>
        <w:rPr>
          <w:spacing w:val="15"/>
          <w:sz w:val="15"/>
        </w:rPr>
        <w:t xml:space="preserve"> </w:t>
      </w:r>
      <w:r>
        <w:rPr>
          <w:sz w:val="15"/>
        </w:rPr>
        <w:t>com</w:t>
      </w:r>
      <w:r>
        <w:rPr>
          <w:spacing w:val="18"/>
          <w:sz w:val="15"/>
        </w:rPr>
        <w:t xml:space="preserve"> </w:t>
      </w:r>
      <w:r>
        <w:rPr>
          <w:sz w:val="15"/>
        </w:rPr>
        <w:t>regulamento</w:t>
      </w:r>
      <w:r>
        <w:rPr>
          <w:spacing w:val="15"/>
          <w:sz w:val="15"/>
        </w:rPr>
        <w:t xml:space="preserve"> </w:t>
      </w:r>
      <w:r>
        <w:rPr>
          <w:sz w:val="15"/>
        </w:rPr>
        <w:t>estabelecido</w:t>
      </w:r>
      <w:r>
        <w:rPr>
          <w:spacing w:val="15"/>
          <w:sz w:val="15"/>
        </w:rPr>
        <w:t xml:space="preserve"> </w:t>
      </w:r>
      <w:r>
        <w:rPr>
          <w:sz w:val="15"/>
        </w:rPr>
        <w:t>por</w:t>
      </w:r>
      <w:r>
        <w:rPr>
          <w:spacing w:val="11"/>
          <w:sz w:val="15"/>
        </w:rPr>
        <w:t xml:space="preserve"> </w:t>
      </w:r>
      <w:r>
        <w:rPr>
          <w:sz w:val="15"/>
        </w:rPr>
        <w:t>meio</w:t>
      </w:r>
      <w:r>
        <w:rPr>
          <w:spacing w:val="15"/>
          <w:sz w:val="15"/>
        </w:rPr>
        <w:t xml:space="preserve"> </w:t>
      </w:r>
      <w:r>
        <w:rPr>
          <w:sz w:val="15"/>
        </w:rPr>
        <w:t>Decreto</w:t>
      </w:r>
      <w:r>
        <w:rPr>
          <w:spacing w:val="15"/>
          <w:sz w:val="15"/>
        </w:rPr>
        <w:t xml:space="preserve"> </w:t>
      </w:r>
      <w:r>
        <w:rPr>
          <w:sz w:val="15"/>
        </w:rPr>
        <w:t>nº</w:t>
      </w:r>
      <w:r>
        <w:rPr>
          <w:spacing w:val="9"/>
          <w:sz w:val="15"/>
        </w:rPr>
        <w:t xml:space="preserve"> </w:t>
      </w:r>
      <w:r>
        <w:rPr>
          <w:sz w:val="15"/>
        </w:rPr>
        <w:t>61.836,</w:t>
      </w:r>
      <w:r>
        <w:rPr>
          <w:spacing w:val="14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z w:val="15"/>
        </w:rPr>
        <w:t>05 de</w:t>
      </w:r>
      <w:r>
        <w:rPr>
          <w:spacing w:val="25"/>
          <w:sz w:val="15"/>
        </w:rPr>
        <w:t xml:space="preserve"> </w:t>
      </w:r>
      <w:r>
        <w:rPr>
          <w:sz w:val="15"/>
        </w:rPr>
        <w:t>dezembro</w:t>
      </w:r>
      <w:r>
        <w:rPr>
          <w:spacing w:val="25"/>
          <w:sz w:val="15"/>
        </w:rPr>
        <w:t xml:space="preserve"> </w:t>
      </w:r>
      <w:r>
        <w:rPr>
          <w:sz w:val="15"/>
        </w:rPr>
        <w:t>de</w:t>
      </w:r>
      <w:r>
        <w:rPr>
          <w:spacing w:val="25"/>
          <w:sz w:val="15"/>
        </w:rPr>
        <w:t xml:space="preserve"> </w:t>
      </w:r>
      <w:r>
        <w:rPr>
          <w:sz w:val="15"/>
        </w:rPr>
        <w:t>1967,</w:t>
      </w:r>
      <w:r>
        <w:rPr>
          <w:spacing w:val="25"/>
          <w:sz w:val="15"/>
        </w:rPr>
        <w:t xml:space="preserve"> </w:t>
      </w:r>
      <w:r>
        <w:rPr>
          <w:sz w:val="15"/>
        </w:rPr>
        <w:t>modificado</w:t>
      </w:r>
      <w:r>
        <w:rPr>
          <w:spacing w:val="25"/>
          <w:sz w:val="15"/>
        </w:rPr>
        <w:t xml:space="preserve"> </w:t>
      </w:r>
      <w:r>
        <w:rPr>
          <w:sz w:val="15"/>
        </w:rPr>
        <w:t>ainda,</w:t>
      </w:r>
      <w:r>
        <w:rPr>
          <w:spacing w:val="25"/>
          <w:sz w:val="15"/>
        </w:rPr>
        <w:t xml:space="preserve"> </w:t>
      </w:r>
      <w:r>
        <w:rPr>
          <w:sz w:val="15"/>
        </w:rPr>
        <w:t>pelos</w:t>
      </w:r>
      <w:r>
        <w:rPr>
          <w:spacing w:val="24"/>
          <w:sz w:val="15"/>
        </w:rPr>
        <w:t xml:space="preserve"> </w:t>
      </w:r>
      <w:r>
        <w:rPr>
          <w:sz w:val="15"/>
        </w:rPr>
        <w:t>Decretos</w:t>
      </w:r>
      <w:r>
        <w:rPr>
          <w:spacing w:val="23"/>
          <w:sz w:val="15"/>
        </w:rPr>
        <w:t xml:space="preserve"> </w:t>
      </w:r>
      <w:r>
        <w:rPr>
          <w:sz w:val="15"/>
        </w:rPr>
        <w:t>nº</w:t>
      </w:r>
      <w:r>
        <w:rPr>
          <w:spacing w:val="22"/>
          <w:sz w:val="15"/>
        </w:rPr>
        <w:t xml:space="preserve"> </w:t>
      </w:r>
      <w:r>
        <w:rPr>
          <w:sz w:val="15"/>
        </w:rPr>
        <w:t>5.725,</w:t>
      </w:r>
      <w:r>
        <w:rPr>
          <w:spacing w:val="25"/>
          <w:sz w:val="15"/>
        </w:rPr>
        <w:t xml:space="preserve"> </w:t>
      </w:r>
      <w:r>
        <w:rPr>
          <w:sz w:val="15"/>
        </w:rPr>
        <w:t>de</w:t>
      </w:r>
      <w:r>
        <w:rPr>
          <w:spacing w:val="25"/>
          <w:sz w:val="15"/>
        </w:rPr>
        <w:t xml:space="preserve"> </w:t>
      </w:r>
      <w:r>
        <w:rPr>
          <w:sz w:val="15"/>
        </w:rPr>
        <w:t>16</w:t>
      </w:r>
      <w:r>
        <w:rPr>
          <w:spacing w:val="23"/>
          <w:sz w:val="15"/>
        </w:rPr>
        <w:t xml:space="preserve"> </w:t>
      </w:r>
      <w:r>
        <w:rPr>
          <w:sz w:val="15"/>
        </w:rPr>
        <w:t>de</w:t>
      </w:r>
      <w:r>
        <w:rPr>
          <w:spacing w:val="23"/>
          <w:sz w:val="15"/>
        </w:rPr>
        <w:t xml:space="preserve"> </w:t>
      </w:r>
      <w:r>
        <w:rPr>
          <w:sz w:val="15"/>
        </w:rPr>
        <w:t>março</w:t>
      </w:r>
      <w:r>
        <w:rPr>
          <w:spacing w:val="23"/>
          <w:sz w:val="15"/>
        </w:rPr>
        <w:t xml:space="preserve"> </w:t>
      </w:r>
      <w:r>
        <w:rPr>
          <w:sz w:val="15"/>
        </w:rPr>
        <w:t>de</w:t>
      </w:r>
      <w:r>
        <w:rPr>
          <w:spacing w:val="23"/>
          <w:sz w:val="15"/>
        </w:rPr>
        <w:t xml:space="preserve"> </w:t>
      </w:r>
      <w:r>
        <w:rPr>
          <w:sz w:val="15"/>
        </w:rPr>
        <w:t>2006,</w:t>
      </w:r>
      <w:r>
        <w:rPr>
          <w:spacing w:val="25"/>
          <w:sz w:val="15"/>
        </w:rPr>
        <w:t xml:space="preserve"> </w:t>
      </w:r>
      <w:r>
        <w:rPr>
          <w:sz w:val="15"/>
        </w:rPr>
        <w:t>nº</w:t>
      </w:r>
      <w:r>
        <w:rPr>
          <w:spacing w:val="23"/>
          <w:sz w:val="15"/>
        </w:rPr>
        <w:t xml:space="preserve"> </w:t>
      </w:r>
      <w:r>
        <w:rPr>
          <w:sz w:val="15"/>
        </w:rPr>
        <w:t>6.031,</w:t>
      </w:r>
      <w:r>
        <w:rPr>
          <w:spacing w:val="25"/>
          <w:sz w:val="15"/>
        </w:rPr>
        <w:t xml:space="preserve"> </w:t>
      </w:r>
      <w:r>
        <w:rPr>
          <w:sz w:val="15"/>
        </w:rPr>
        <w:t>de</w:t>
      </w:r>
      <w:r>
        <w:rPr>
          <w:spacing w:val="23"/>
          <w:sz w:val="15"/>
        </w:rPr>
        <w:t xml:space="preserve"> </w:t>
      </w:r>
      <w:r>
        <w:rPr>
          <w:sz w:val="15"/>
        </w:rPr>
        <w:t>1º</w:t>
      </w:r>
      <w:r>
        <w:rPr>
          <w:spacing w:val="23"/>
          <w:sz w:val="15"/>
        </w:rPr>
        <w:t xml:space="preserve"> </w:t>
      </w:r>
      <w:r>
        <w:rPr>
          <w:sz w:val="15"/>
        </w:rPr>
        <w:t>de</w:t>
      </w:r>
      <w:r>
        <w:rPr>
          <w:spacing w:val="22"/>
          <w:sz w:val="15"/>
        </w:rPr>
        <w:t xml:space="preserve"> </w:t>
      </w:r>
      <w:r>
        <w:rPr>
          <w:sz w:val="15"/>
        </w:rPr>
        <w:t>fevereiro</w:t>
      </w:r>
      <w:r>
        <w:rPr>
          <w:spacing w:val="25"/>
          <w:sz w:val="15"/>
        </w:rPr>
        <w:t xml:space="preserve"> </w:t>
      </w:r>
      <w:r>
        <w:rPr>
          <w:sz w:val="15"/>
        </w:rPr>
        <w:t>de</w:t>
      </w:r>
      <w:r>
        <w:rPr>
          <w:spacing w:val="22"/>
          <w:sz w:val="15"/>
        </w:rPr>
        <w:t xml:space="preserve"> </w:t>
      </w:r>
      <w:r>
        <w:rPr>
          <w:sz w:val="15"/>
        </w:rPr>
        <w:t>2007</w:t>
      </w:r>
      <w:r>
        <w:rPr>
          <w:spacing w:val="27"/>
          <w:sz w:val="15"/>
        </w:rPr>
        <w:t xml:space="preserve"> </w:t>
      </w:r>
      <w:r>
        <w:rPr>
          <w:sz w:val="15"/>
        </w:rPr>
        <w:t>e</w:t>
      </w:r>
      <w:r>
        <w:rPr>
          <w:spacing w:val="22"/>
          <w:sz w:val="15"/>
        </w:rPr>
        <w:t xml:space="preserve"> </w:t>
      </w:r>
      <w:r>
        <w:rPr>
          <w:sz w:val="15"/>
        </w:rPr>
        <w:t>nº 6.632,</w:t>
      </w:r>
      <w:r>
        <w:rPr>
          <w:spacing w:val="18"/>
          <w:sz w:val="15"/>
        </w:rPr>
        <w:t xml:space="preserve"> </w:t>
      </w:r>
      <w:r>
        <w:rPr>
          <w:sz w:val="15"/>
        </w:rPr>
        <w:t>de</w:t>
      </w:r>
      <w:r>
        <w:rPr>
          <w:spacing w:val="21"/>
          <w:sz w:val="15"/>
        </w:rPr>
        <w:t xml:space="preserve"> </w:t>
      </w:r>
      <w:r>
        <w:rPr>
          <w:sz w:val="15"/>
        </w:rPr>
        <w:t>05</w:t>
      </w:r>
      <w:r>
        <w:rPr>
          <w:spacing w:val="21"/>
          <w:sz w:val="15"/>
        </w:rPr>
        <w:t xml:space="preserve"> </w:t>
      </w:r>
      <w:r>
        <w:rPr>
          <w:sz w:val="15"/>
        </w:rPr>
        <w:t>de</w:t>
      </w:r>
      <w:r>
        <w:rPr>
          <w:spacing w:val="18"/>
          <w:sz w:val="15"/>
        </w:rPr>
        <w:t xml:space="preserve"> </w:t>
      </w:r>
      <w:r>
        <w:rPr>
          <w:sz w:val="15"/>
        </w:rPr>
        <w:t>novembro</w:t>
      </w:r>
      <w:r>
        <w:rPr>
          <w:spacing w:val="18"/>
          <w:sz w:val="15"/>
        </w:rPr>
        <w:t xml:space="preserve"> </w:t>
      </w:r>
      <w:r>
        <w:rPr>
          <w:sz w:val="15"/>
        </w:rPr>
        <w:t>de</w:t>
      </w:r>
      <w:r>
        <w:rPr>
          <w:spacing w:val="18"/>
          <w:sz w:val="15"/>
        </w:rPr>
        <w:t xml:space="preserve"> </w:t>
      </w:r>
      <w:r>
        <w:rPr>
          <w:sz w:val="15"/>
        </w:rPr>
        <w:t>2008</w:t>
      </w:r>
      <w:r>
        <w:rPr>
          <w:spacing w:val="18"/>
          <w:sz w:val="15"/>
        </w:rPr>
        <w:t xml:space="preserve"> </w:t>
      </w:r>
      <w:r>
        <w:rPr>
          <w:sz w:val="15"/>
        </w:rPr>
        <w:t>(DOU</w:t>
      </w:r>
      <w:r>
        <w:rPr>
          <w:spacing w:val="20"/>
          <w:sz w:val="15"/>
        </w:rPr>
        <w:t xml:space="preserve"> </w:t>
      </w:r>
      <w:r>
        <w:rPr>
          <w:sz w:val="15"/>
        </w:rPr>
        <w:t>de</w:t>
      </w:r>
      <w:r>
        <w:rPr>
          <w:spacing w:val="21"/>
          <w:sz w:val="15"/>
        </w:rPr>
        <w:t xml:space="preserve"> </w:t>
      </w:r>
      <w:r>
        <w:rPr>
          <w:sz w:val="15"/>
        </w:rPr>
        <w:t>06</w:t>
      </w:r>
      <w:r>
        <w:rPr>
          <w:spacing w:val="22"/>
          <w:sz w:val="15"/>
        </w:rPr>
        <w:t xml:space="preserve"> </w:t>
      </w:r>
      <w:r>
        <w:rPr>
          <w:sz w:val="15"/>
        </w:rPr>
        <w:t>de</w:t>
      </w:r>
      <w:r>
        <w:rPr>
          <w:spacing w:val="21"/>
          <w:sz w:val="15"/>
        </w:rPr>
        <w:t xml:space="preserve"> </w:t>
      </w:r>
      <w:r>
        <w:rPr>
          <w:sz w:val="15"/>
        </w:rPr>
        <w:t>novembro</w:t>
      </w:r>
      <w:r>
        <w:rPr>
          <w:spacing w:val="21"/>
          <w:sz w:val="15"/>
        </w:rPr>
        <w:t xml:space="preserve"> </w:t>
      </w:r>
      <w:r>
        <w:rPr>
          <w:sz w:val="15"/>
        </w:rPr>
        <w:t>de</w:t>
      </w:r>
      <w:r>
        <w:rPr>
          <w:spacing w:val="18"/>
          <w:sz w:val="15"/>
        </w:rPr>
        <w:t xml:space="preserve"> </w:t>
      </w:r>
      <w:r>
        <w:rPr>
          <w:sz w:val="15"/>
        </w:rPr>
        <w:t>2008),</w:t>
      </w:r>
      <w:r>
        <w:rPr>
          <w:spacing w:val="22"/>
          <w:sz w:val="15"/>
        </w:rPr>
        <w:t xml:space="preserve"> </w:t>
      </w:r>
      <w:r>
        <w:rPr>
          <w:sz w:val="15"/>
        </w:rPr>
        <w:t>o</w:t>
      </w:r>
      <w:r>
        <w:rPr>
          <w:spacing w:val="18"/>
          <w:sz w:val="15"/>
        </w:rPr>
        <w:t xml:space="preserve"> </w:t>
      </w:r>
      <w:r>
        <w:rPr>
          <w:sz w:val="15"/>
        </w:rPr>
        <w:t>Sesc</w:t>
      </w:r>
      <w:r>
        <w:rPr>
          <w:spacing w:val="20"/>
          <w:sz w:val="15"/>
        </w:rPr>
        <w:t xml:space="preserve"> </w:t>
      </w:r>
      <w:r>
        <w:rPr>
          <w:sz w:val="15"/>
        </w:rPr>
        <w:t>tem</w:t>
      </w:r>
      <w:r>
        <w:rPr>
          <w:spacing w:val="21"/>
          <w:sz w:val="15"/>
        </w:rPr>
        <w:t xml:space="preserve"> </w:t>
      </w:r>
      <w:r>
        <w:rPr>
          <w:sz w:val="15"/>
        </w:rPr>
        <w:t>por</w:t>
      </w:r>
      <w:r>
        <w:rPr>
          <w:spacing w:val="20"/>
          <w:sz w:val="15"/>
        </w:rPr>
        <w:t xml:space="preserve"> </w:t>
      </w:r>
      <w:r>
        <w:rPr>
          <w:sz w:val="15"/>
        </w:rPr>
        <w:t>finalidade</w:t>
      </w:r>
      <w:r>
        <w:rPr>
          <w:spacing w:val="18"/>
          <w:sz w:val="15"/>
        </w:rPr>
        <w:t xml:space="preserve"> </w:t>
      </w:r>
      <w:r>
        <w:rPr>
          <w:sz w:val="15"/>
        </w:rPr>
        <w:t>estudar,</w:t>
      </w:r>
      <w:r>
        <w:rPr>
          <w:spacing w:val="20"/>
          <w:sz w:val="15"/>
        </w:rPr>
        <w:t xml:space="preserve"> </w:t>
      </w:r>
      <w:r>
        <w:rPr>
          <w:sz w:val="15"/>
        </w:rPr>
        <w:t>planejar</w:t>
      </w:r>
      <w:r>
        <w:rPr>
          <w:spacing w:val="16"/>
          <w:sz w:val="15"/>
        </w:rPr>
        <w:t xml:space="preserve"> </w:t>
      </w:r>
      <w:r>
        <w:rPr>
          <w:sz w:val="15"/>
        </w:rPr>
        <w:t>e</w:t>
      </w:r>
      <w:r>
        <w:rPr>
          <w:spacing w:val="22"/>
          <w:sz w:val="15"/>
        </w:rPr>
        <w:t xml:space="preserve"> </w:t>
      </w:r>
      <w:r>
        <w:rPr>
          <w:sz w:val="15"/>
        </w:rPr>
        <w:t>executar</w:t>
      </w:r>
      <w:r>
        <w:rPr>
          <w:spacing w:val="17"/>
          <w:sz w:val="15"/>
        </w:rPr>
        <w:t xml:space="preserve"> </w:t>
      </w:r>
      <w:r>
        <w:rPr>
          <w:sz w:val="15"/>
        </w:rPr>
        <w:t>medidas que contribuam para o bem-estar social e a melhoria do padrão de vida dos comerciários e suas famílias e, bem assim</w:t>
      </w:r>
      <w:r>
        <w:rPr>
          <w:spacing w:val="40"/>
          <w:sz w:val="15"/>
        </w:rPr>
        <w:t xml:space="preserve"> </w:t>
      </w:r>
      <w:r>
        <w:rPr>
          <w:sz w:val="15"/>
        </w:rPr>
        <w:t>para o aperfeiçoamento moral e cívico da coletividade, por meio de uma ação educativa que partindo da realidade social do país, exercite os indivíduos</w:t>
      </w:r>
      <w:r>
        <w:rPr>
          <w:spacing w:val="40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os</w:t>
      </w:r>
      <w:r>
        <w:rPr>
          <w:spacing w:val="40"/>
          <w:sz w:val="15"/>
        </w:rPr>
        <w:t xml:space="preserve"> </w:t>
      </w:r>
      <w:r>
        <w:rPr>
          <w:sz w:val="15"/>
        </w:rPr>
        <w:t>grupos</w:t>
      </w:r>
      <w:r>
        <w:rPr>
          <w:spacing w:val="40"/>
          <w:sz w:val="15"/>
        </w:rPr>
        <w:t xml:space="preserve"> </w:t>
      </w:r>
      <w:r>
        <w:rPr>
          <w:sz w:val="15"/>
        </w:rPr>
        <w:t>para</w:t>
      </w:r>
      <w:r>
        <w:rPr>
          <w:spacing w:val="40"/>
          <w:sz w:val="15"/>
        </w:rPr>
        <w:t xml:space="preserve"> </w:t>
      </w:r>
      <w:r>
        <w:rPr>
          <w:sz w:val="15"/>
        </w:rPr>
        <w:t>adequada</w:t>
      </w:r>
      <w:r>
        <w:rPr>
          <w:spacing w:val="40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solidária</w:t>
      </w:r>
      <w:r>
        <w:rPr>
          <w:spacing w:val="40"/>
          <w:sz w:val="15"/>
        </w:rPr>
        <w:t xml:space="preserve"> </w:t>
      </w:r>
      <w:r>
        <w:rPr>
          <w:sz w:val="15"/>
        </w:rPr>
        <w:t>integração</w:t>
      </w:r>
      <w:r>
        <w:rPr>
          <w:spacing w:val="40"/>
          <w:sz w:val="15"/>
        </w:rPr>
        <w:t xml:space="preserve"> </w:t>
      </w:r>
      <w:r>
        <w:rPr>
          <w:sz w:val="15"/>
        </w:rPr>
        <w:t>numa</w:t>
      </w:r>
      <w:r>
        <w:rPr>
          <w:spacing w:val="40"/>
          <w:sz w:val="15"/>
        </w:rPr>
        <w:t xml:space="preserve"> </w:t>
      </w:r>
      <w:r>
        <w:rPr>
          <w:sz w:val="15"/>
        </w:rPr>
        <w:t>sociedade</w:t>
      </w:r>
      <w:r>
        <w:rPr>
          <w:spacing w:val="39"/>
          <w:sz w:val="15"/>
        </w:rPr>
        <w:t xml:space="preserve"> </w:t>
      </w:r>
      <w:r>
        <w:rPr>
          <w:sz w:val="15"/>
        </w:rPr>
        <w:t>democrática,</w:t>
      </w:r>
      <w:r>
        <w:rPr>
          <w:spacing w:val="40"/>
          <w:sz w:val="15"/>
        </w:rPr>
        <w:t xml:space="preserve"> </w:t>
      </w:r>
      <w:r>
        <w:rPr>
          <w:sz w:val="15"/>
        </w:rPr>
        <w:t>com</w:t>
      </w:r>
      <w:r>
        <w:rPr>
          <w:spacing w:val="40"/>
          <w:sz w:val="15"/>
        </w:rPr>
        <w:t xml:space="preserve"> </w:t>
      </w:r>
      <w:r>
        <w:rPr>
          <w:sz w:val="15"/>
        </w:rPr>
        <w:t>ênfase</w:t>
      </w:r>
      <w:r>
        <w:rPr>
          <w:spacing w:val="40"/>
          <w:sz w:val="15"/>
        </w:rPr>
        <w:t xml:space="preserve"> </w:t>
      </w:r>
      <w:r>
        <w:rPr>
          <w:sz w:val="15"/>
        </w:rPr>
        <w:t>no</w:t>
      </w:r>
      <w:r>
        <w:rPr>
          <w:spacing w:val="40"/>
          <w:sz w:val="15"/>
        </w:rPr>
        <w:t xml:space="preserve"> </w:t>
      </w:r>
      <w:r>
        <w:rPr>
          <w:sz w:val="15"/>
        </w:rPr>
        <w:t>seu</w:t>
      </w:r>
      <w:r>
        <w:rPr>
          <w:spacing w:val="40"/>
          <w:sz w:val="15"/>
        </w:rPr>
        <w:t xml:space="preserve"> </w:t>
      </w:r>
      <w:r>
        <w:rPr>
          <w:sz w:val="15"/>
        </w:rPr>
        <w:t>público</w:t>
      </w:r>
      <w:r>
        <w:rPr>
          <w:spacing w:val="40"/>
          <w:sz w:val="15"/>
        </w:rPr>
        <w:t xml:space="preserve"> </w:t>
      </w:r>
      <w:r>
        <w:rPr>
          <w:sz w:val="15"/>
        </w:rPr>
        <w:t>beneficiário, conforme disposto no artigo 2º do Regulamento Sesc:</w:t>
      </w:r>
    </w:p>
    <w:p w14:paraId="5B336307" w14:textId="77777777" w:rsidR="00E16E47" w:rsidRDefault="00E16E47">
      <w:pPr>
        <w:pStyle w:val="Corpodetexto"/>
        <w:spacing w:before="24"/>
        <w:rPr>
          <w:sz w:val="15"/>
        </w:rPr>
      </w:pPr>
    </w:p>
    <w:p w14:paraId="5D6AE878" w14:textId="77777777" w:rsidR="00E16E47" w:rsidRDefault="00000000">
      <w:pPr>
        <w:pStyle w:val="PargrafodaLista"/>
        <w:numPr>
          <w:ilvl w:val="1"/>
          <w:numId w:val="10"/>
        </w:numPr>
        <w:tabs>
          <w:tab w:val="left" w:pos="332"/>
        </w:tabs>
        <w:ind w:hanging="179"/>
        <w:rPr>
          <w:sz w:val="15"/>
        </w:rPr>
      </w:pPr>
      <w:r>
        <w:rPr>
          <w:sz w:val="15"/>
        </w:rPr>
        <w:t>o</w:t>
      </w:r>
      <w:r>
        <w:rPr>
          <w:spacing w:val="14"/>
          <w:sz w:val="15"/>
        </w:rPr>
        <w:t xml:space="preserve"> </w:t>
      </w:r>
      <w:r>
        <w:rPr>
          <w:sz w:val="15"/>
        </w:rPr>
        <w:t>trabalhador</w:t>
      </w:r>
      <w:r>
        <w:rPr>
          <w:spacing w:val="12"/>
          <w:sz w:val="15"/>
        </w:rPr>
        <w:t xml:space="preserve"> </w:t>
      </w:r>
      <w:r>
        <w:rPr>
          <w:sz w:val="15"/>
        </w:rPr>
        <w:t>no</w:t>
      </w:r>
      <w:r>
        <w:rPr>
          <w:spacing w:val="15"/>
          <w:sz w:val="15"/>
        </w:rPr>
        <w:t xml:space="preserve"> </w:t>
      </w:r>
      <w:r>
        <w:rPr>
          <w:sz w:val="15"/>
        </w:rPr>
        <w:t>comércio</w:t>
      </w:r>
      <w:r>
        <w:rPr>
          <w:spacing w:val="12"/>
          <w:sz w:val="15"/>
        </w:rPr>
        <w:t xml:space="preserve"> </w:t>
      </w:r>
      <w:r>
        <w:rPr>
          <w:sz w:val="15"/>
        </w:rPr>
        <w:t>e</w:t>
      </w:r>
      <w:r>
        <w:rPr>
          <w:spacing w:val="14"/>
          <w:sz w:val="15"/>
        </w:rPr>
        <w:t xml:space="preserve"> </w:t>
      </w:r>
      <w:r>
        <w:rPr>
          <w:sz w:val="15"/>
        </w:rPr>
        <w:t>atividades</w:t>
      </w:r>
      <w:r>
        <w:rPr>
          <w:spacing w:val="14"/>
          <w:sz w:val="15"/>
        </w:rPr>
        <w:t xml:space="preserve"> </w:t>
      </w:r>
      <w:r>
        <w:rPr>
          <w:sz w:val="15"/>
        </w:rPr>
        <w:t>assemelhadas,</w:t>
      </w:r>
      <w:r>
        <w:rPr>
          <w:spacing w:val="12"/>
          <w:sz w:val="15"/>
        </w:rPr>
        <w:t xml:space="preserve"> </w:t>
      </w:r>
      <w:r>
        <w:rPr>
          <w:sz w:val="15"/>
        </w:rPr>
        <w:t>e</w:t>
      </w:r>
      <w:r>
        <w:rPr>
          <w:spacing w:val="14"/>
          <w:sz w:val="15"/>
        </w:rPr>
        <w:t xml:space="preserve"> </w:t>
      </w:r>
      <w:r>
        <w:rPr>
          <w:sz w:val="15"/>
        </w:rPr>
        <w:t>seus</w:t>
      </w:r>
      <w:r>
        <w:rPr>
          <w:spacing w:val="12"/>
          <w:sz w:val="15"/>
        </w:rPr>
        <w:t xml:space="preserve"> </w:t>
      </w:r>
      <w:r>
        <w:rPr>
          <w:spacing w:val="-2"/>
          <w:sz w:val="15"/>
        </w:rPr>
        <w:t>dependentes;</w:t>
      </w:r>
    </w:p>
    <w:p w14:paraId="69653722" w14:textId="77777777" w:rsidR="00E16E47" w:rsidRDefault="00000000">
      <w:pPr>
        <w:pStyle w:val="PargrafodaLista"/>
        <w:numPr>
          <w:ilvl w:val="1"/>
          <w:numId w:val="10"/>
        </w:numPr>
        <w:tabs>
          <w:tab w:val="left" w:pos="332"/>
        </w:tabs>
        <w:spacing w:before="19"/>
        <w:ind w:hanging="179"/>
        <w:rPr>
          <w:sz w:val="15"/>
        </w:rPr>
      </w:pPr>
      <w:r>
        <w:rPr>
          <w:sz w:val="15"/>
        </w:rPr>
        <w:t>os</w:t>
      </w:r>
      <w:r>
        <w:rPr>
          <w:spacing w:val="11"/>
          <w:sz w:val="15"/>
        </w:rPr>
        <w:t xml:space="preserve"> </w:t>
      </w:r>
      <w:r>
        <w:rPr>
          <w:sz w:val="15"/>
        </w:rPr>
        <w:t>diversos</w:t>
      </w:r>
      <w:r>
        <w:rPr>
          <w:spacing w:val="12"/>
          <w:sz w:val="15"/>
        </w:rPr>
        <w:t xml:space="preserve"> </w:t>
      </w:r>
      <w:r>
        <w:rPr>
          <w:sz w:val="15"/>
        </w:rPr>
        <w:t>meios-ambientes</w:t>
      </w:r>
      <w:r>
        <w:rPr>
          <w:spacing w:val="13"/>
          <w:sz w:val="15"/>
        </w:rPr>
        <w:t xml:space="preserve"> </w:t>
      </w:r>
      <w:r>
        <w:rPr>
          <w:sz w:val="15"/>
        </w:rPr>
        <w:t>que</w:t>
      </w:r>
      <w:r>
        <w:rPr>
          <w:spacing w:val="13"/>
          <w:sz w:val="15"/>
        </w:rPr>
        <w:t xml:space="preserve"> </w:t>
      </w:r>
      <w:r>
        <w:rPr>
          <w:sz w:val="15"/>
        </w:rPr>
        <w:t>condicionam</w:t>
      </w:r>
      <w:r>
        <w:rPr>
          <w:spacing w:val="17"/>
          <w:sz w:val="15"/>
        </w:rPr>
        <w:t xml:space="preserve"> </w:t>
      </w:r>
      <w:r>
        <w:rPr>
          <w:sz w:val="15"/>
        </w:rPr>
        <w:t>a</w:t>
      </w:r>
      <w:r>
        <w:rPr>
          <w:spacing w:val="14"/>
          <w:sz w:val="15"/>
        </w:rPr>
        <w:t xml:space="preserve"> </w:t>
      </w:r>
      <w:r>
        <w:rPr>
          <w:sz w:val="15"/>
        </w:rPr>
        <w:t>vida</w:t>
      </w:r>
      <w:r>
        <w:rPr>
          <w:spacing w:val="15"/>
          <w:sz w:val="15"/>
        </w:rPr>
        <w:t xml:space="preserve"> </w:t>
      </w:r>
      <w:r>
        <w:rPr>
          <w:sz w:val="15"/>
        </w:rPr>
        <w:t>do</w:t>
      </w:r>
      <w:r>
        <w:rPr>
          <w:spacing w:val="12"/>
          <w:sz w:val="15"/>
        </w:rPr>
        <w:t xml:space="preserve"> </w:t>
      </w:r>
      <w:r>
        <w:rPr>
          <w:sz w:val="15"/>
        </w:rPr>
        <w:t>trabalhador</w:t>
      </w:r>
      <w:r>
        <w:rPr>
          <w:spacing w:val="11"/>
          <w:sz w:val="15"/>
        </w:rPr>
        <w:t xml:space="preserve"> </w:t>
      </w:r>
      <w:r>
        <w:rPr>
          <w:sz w:val="15"/>
        </w:rPr>
        <w:t>e</w:t>
      </w:r>
      <w:r>
        <w:rPr>
          <w:spacing w:val="13"/>
          <w:sz w:val="15"/>
        </w:rPr>
        <w:t xml:space="preserve"> </w:t>
      </w:r>
      <w:r>
        <w:rPr>
          <w:sz w:val="15"/>
        </w:rPr>
        <w:t>sua</w:t>
      </w:r>
      <w:r>
        <w:rPr>
          <w:spacing w:val="15"/>
          <w:sz w:val="15"/>
        </w:rPr>
        <w:t xml:space="preserve"> </w:t>
      </w:r>
      <w:r>
        <w:rPr>
          <w:spacing w:val="-2"/>
          <w:sz w:val="15"/>
        </w:rPr>
        <w:t>família.</w:t>
      </w:r>
    </w:p>
    <w:p w14:paraId="6B00F0A3" w14:textId="77777777" w:rsidR="00E16E47" w:rsidRDefault="00E16E47">
      <w:pPr>
        <w:pStyle w:val="Corpodetexto"/>
        <w:spacing w:before="39"/>
        <w:rPr>
          <w:sz w:val="15"/>
        </w:rPr>
      </w:pPr>
    </w:p>
    <w:p w14:paraId="1E1C7C87" w14:textId="77777777" w:rsidR="00E16E47" w:rsidRDefault="00000000">
      <w:pPr>
        <w:spacing w:line="266" w:lineRule="auto"/>
        <w:ind w:left="153" w:right="743"/>
        <w:jc w:val="both"/>
        <w:rPr>
          <w:sz w:val="15"/>
        </w:rPr>
      </w:pPr>
      <w:r>
        <w:rPr>
          <w:sz w:val="15"/>
        </w:rPr>
        <w:t>O</w:t>
      </w:r>
      <w:r>
        <w:rPr>
          <w:spacing w:val="40"/>
          <w:sz w:val="15"/>
        </w:rPr>
        <w:t xml:space="preserve"> </w:t>
      </w:r>
      <w:r>
        <w:rPr>
          <w:sz w:val="15"/>
        </w:rPr>
        <w:t>Serviço</w:t>
      </w:r>
      <w:r>
        <w:rPr>
          <w:spacing w:val="40"/>
          <w:sz w:val="15"/>
        </w:rPr>
        <w:t xml:space="preserve"> </w:t>
      </w:r>
      <w:r>
        <w:rPr>
          <w:sz w:val="15"/>
        </w:rPr>
        <w:t>Social</w:t>
      </w:r>
      <w:r>
        <w:rPr>
          <w:spacing w:val="40"/>
          <w:sz w:val="15"/>
        </w:rPr>
        <w:t xml:space="preserve"> </w:t>
      </w:r>
      <w:r>
        <w:rPr>
          <w:sz w:val="15"/>
        </w:rPr>
        <w:t>do</w:t>
      </w:r>
      <w:r>
        <w:rPr>
          <w:spacing w:val="40"/>
          <w:sz w:val="15"/>
        </w:rPr>
        <w:t xml:space="preserve"> </w:t>
      </w:r>
      <w:r>
        <w:rPr>
          <w:sz w:val="15"/>
        </w:rPr>
        <w:t>Comércio</w:t>
      </w:r>
      <w:r>
        <w:rPr>
          <w:spacing w:val="40"/>
          <w:sz w:val="15"/>
        </w:rPr>
        <w:t xml:space="preserve"> </w:t>
      </w:r>
      <w:r>
        <w:rPr>
          <w:sz w:val="15"/>
        </w:rPr>
        <w:t>–</w:t>
      </w:r>
      <w:r>
        <w:rPr>
          <w:spacing w:val="40"/>
          <w:sz w:val="15"/>
        </w:rPr>
        <w:t xml:space="preserve"> </w:t>
      </w:r>
      <w:r>
        <w:rPr>
          <w:sz w:val="15"/>
        </w:rPr>
        <w:t>Sesc</w:t>
      </w:r>
      <w:r>
        <w:rPr>
          <w:spacing w:val="40"/>
          <w:sz w:val="15"/>
        </w:rPr>
        <w:t xml:space="preserve"> </w:t>
      </w:r>
      <w:r>
        <w:rPr>
          <w:sz w:val="15"/>
        </w:rPr>
        <w:t>AR/SC</w:t>
      </w:r>
      <w:r>
        <w:rPr>
          <w:spacing w:val="40"/>
          <w:sz w:val="15"/>
        </w:rPr>
        <w:t xml:space="preserve"> </w:t>
      </w:r>
      <w:r>
        <w:rPr>
          <w:sz w:val="15"/>
        </w:rPr>
        <w:t>integra</w:t>
      </w:r>
      <w:r>
        <w:rPr>
          <w:spacing w:val="40"/>
          <w:sz w:val="15"/>
        </w:rPr>
        <w:t xml:space="preserve"> </w:t>
      </w:r>
      <w:r>
        <w:rPr>
          <w:sz w:val="15"/>
        </w:rPr>
        <w:t>a</w:t>
      </w:r>
      <w:r>
        <w:rPr>
          <w:spacing w:val="40"/>
          <w:sz w:val="15"/>
        </w:rPr>
        <w:t xml:space="preserve"> </w:t>
      </w:r>
      <w:r>
        <w:rPr>
          <w:sz w:val="15"/>
        </w:rPr>
        <w:t>Federação</w:t>
      </w:r>
      <w:r>
        <w:rPr>
          <w:spacing w:val="40"/>
          <w:sz w:val="15"/>
        </w:rPr>
        <w:t xml:space="preserve"> </w:t>
      </w:r>
      <w:r>
        <w:rPr>
          <w:sz w:val="15"/>
        </w:rPr>
        <w:t>do</w:t>
      </w:r>
      <w:r>
        <w:rPr>
          <w:spacing w:val="40"/>
          <w:sz w:val="15"/>
        </w:rPr>
        <w:t xml:space="preserve"> </w:t>
      </w:r>
      <w:r>
        <w:rPr>
          <w:sz w:val="15"/>
        </w:rPr>
        <w:t>Comércio</w:t>
      </w:r>
      <w:r>
        <w:rPr>
          <w:spacing w:val="40"/>
          <w:sz w:val="15"/>
        </w:rPr>
        <w:t xml:space="preserve"> </w:t>
      </w:r>
      <w:r>
        <w:rPr>
          <w:sz w:val="15"/>
        </w:rPr>
        <w:t>de</w:t>
      </w:r>
      <w:r>
        <w:rPr>
          <w:spacing w:val="40"/>
          <w:sz w:val="15"/>
        </w:rPr>
        <w:t xml:space="preserve"> </w:t>
      </w:r>
      <w:r>
        <w:rPr>
          <w:sz w:val="15"/>
        </w:rPr>
        <w:t>Bens,</w:t>
      </w:r>
      <w:r>
        <w:rPr>
          <w:spacing w:val="40"/>
          <w:sz w:val="15"/>
        </w:rPr>
        <w:t xml:space="preserve"> </w:t>
      </w:r>
      <w:r>
        <w:rPr>
          <w:sz w:val="15"/>
        </w:rPr>
        <w:t>Serviços</w:t>
      </w:r>
      <w:r>
        <w:rPr>
          <w:spacing w:val="40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Turismo</w:t>
      </w:r>
      <w:r>
        <w:rPr>
          <w:spacing w:val="40"/>
          <w:sz w:val="15"/>
        </w:rPr>
        <w:t xml:space="preserve"> </w:t>
      </w:r>
      <w:r>
        <w:rPr>
          <w:sz w:val="15"/>
        </w:rPr>
        <w:t>de</w:t>
      </w:r>
      <w:r>
        <w:rPr>
          <w:spacing w:val="40"/>
          <w:sz w:val="15"/>
        </w:rPr>
        <w:t xml:space="preserve"> </w:t>
      </w:r>
      <w:r>
        <w:rPr>
          <w:sz w:val="15"/>
        </w:rPr>
        <w:t>Santa</w:t>
      </w:r>
      <w:r>
        <w:rPr>
          <w:spacing w:val="40"/>
          <w:sz w:val="15"/>
        </w:rPr>
        <w:t xml:space="preserve"> </w:t>
      </w:r>
      <w:r>
        <w:rPr>
          <w:sz w:val="15"/>
        </w:rPr>
        <w:t>Catarina (Fecomércio-SC).</w:t>
      </w:r>
      <w:r>
        <w:rPr>
          <w:spacing w:val="40"/>
          <w:sz w:val="15"/>
        </w:rPr>
        <w:t xml:space="preserve"> </w:t>
      </w:r>
      <w:r>
        <w:rPr>
          <w:sz w:val="15"/>
        </w:rPr>
        <w:t>Configura-se</w:t>
      </w:r>
      <w:r>
        <w:rPr>
          <w:spacing w:val="40"/>
          <w:sz w:val="15"/>
        </w:rPr>
        <w:t xml:space="preserve"> </w:t>
      </w:r>
      <w:r>
        <w:rPr>
          <w:sz w:val="15"/>
        </w:rPr>
        <w:t>como</w:t>
      </w:r>
      <w:r>
        <w:rPr>
          <w:spacing w:val="40"/>
          <w:sz w:val="15"/>
        </w:rPr>
        <w:t xml:space="preserve"> </w:t>
      </w:r>
      <w:r>
        <w:rPr>
          <w:sz w:val="15"/>
        </w:rPr>
        <w:t>entidade</w:t>
      </w:r>
      <w:r>
        <w:rPr>
          <w:spacing w:val="40"/>
          <w:sz w:val="15"/>
        </w:rPr>
        <w:t xml:space="preserve"> </w:t>
      </w:r>
      <w:r>
        <w:rPr>
          <w:sz w:val="15"/>
        </w:rPr>
        <w:t>administrativa</w:t>
      </w:r>
      <w:r>
        <w:rPr>
          <w:spacing w:val="40"/>
          <w:sz w:val="15"/>
        </w:rPr>
        <w:t xml:space="preserve"> </w:t>
      </w:r>
      <w:r>
        <w:rPr>
          <w:sz w:val="15"/>
        </w:rPr>
        <w:t>que</w:t>
      </w:r>
      <w:r>
        <w:rPr>
          <w:spacing w:val="40"/>
          <w:sz w:val="15"/>
        </w:rPr>
        <w:t xml:space="preserve"> </w:t>
      </w:r>
      <w:r>
        <w:rPr>
          <w:sz w:val="15"/>
        </w:rPr>
        <w:t>compõe</w:t>
      </w:r>
      <w:r>
        <w:rPr>
          <w:spacing w:val="40"/>
          <w:sz w:val="15"/>
        </w:rPr>
        <w:t xml:space="preserve"> </w:t>
      </w:r>
      <w:r>
        <w:rPr>
          <w:sz w:val="15"/>
        </w:rPr>
        <w:t>o</w:t>
      </w:r>
      <w:r>
        <w:rPr>
          <w:spacing w:val="40"/>
          <w:sz w:val="15"/>
        </w:rPr>
        <w:t xml:space="preserve"> </w:t>
      </w:r>
      <w:r>
        <w:rPr>
          <w:sz w:val="15"/>
        </w:rPr>
        <w:t>Sistema</w:t>
      </w:r>
      <w:r>
        <w:rPr>
          <w:spacing w:val="40"/>
          <w:sz w:val="15"/>
        </w:rPr>
        <w:t xml:space="preserve"> </w:t>
      </w:r>
      <w:r>
        <w:rPr>
          <w:sz w:val="15"/>
        </w:rPr>
        <w:t>Fecomércio</w:t>
      </w:r>
      <w:r>
        <w:rPr>
          <w:spacing w:val="40"/>
          <w:sz w:val="15"/>
        </w:rPr>
        <w:t xml:space="preserve"> </w:t>
      </w:r>
      <w:r>
        <w:rPr>
          <w:sz w:val="15"/>
        </w:rPr>
        <w:t>e</w:t>
      </w:r>
      <w:r>
        <w:rPr>
          <w:spacing w:val="40"/>
          <w:sz w:val="15"/>
        </w:rPr>
        <w:t xml:space="preserve"> </w:t>
      </w:r>
      <w:r>
        <w:rPr>
          <w:sz w:val="15"/>
        </w:rPr>
        <w:t>é</w:t>
      </w:r>
      <w:r>
        <w:rPr>
          <w:spacing w:val="40"/>
          <w:sz w:val="15"/>
        </w:rPr>
        <w:t xml:space="preserve"> </w:t>
      </w:r>
      <w:r>
        <w:rPr>
          <w:sz w:val="15"/>
        </w:rPr>
        <w:t>conduzida</w:t>
      </w:r>
      <w:r>
        <w:rPr>
          <w:spacing w:val="40"/>
          <w:sz w:val="15"/>
        </w:rPr>
        <w:t xml:space="preserve"> </w:t>
      </w:r>
      <w:r>
        <w:rPr>
          <w:sz w:val="15"/>
        </w:rPr>
        <w:t>pela</w:t>
      </w:r>
      <w:r>
        <w:rPr>
          <w:spacing w:val="40"/>
          <w:sz w:val="15"/>
        </w:rPr>
        <w:t xml:space="preserve"> </w:t>
      </w:r>
      <w:r>
        <w:rPr>
          <w:sz w:val="15"/>
        </w:rPr>
        <w:t>Confederação Nacional</w:t>
      </w:r>
      <w:r>
        <w:rPr>
          <w:spacing w:val="18"/>
          <w:sz w:val="15"/>
        </w:rPr>
        <w:t xml:space="preserve"> </w:t>
      </w:r>
      <w:r>
        <w:rPr>
          <w:sz w:val="15"/>
        </w:rPr>
        <w:t>do</w:t>
      </w:r>
      <w:r>
        <w:rPr>
          <w:spacing w:val="22"/>
          <w:sz w:val="15"/>
        </w:rPr>
        <w:t xml:space="preserve"> </w:t>
      </w:r>
      <w:r>
        <w:rPr>
          <w:sz w:val="15"/>
        </w:rPr>
        <w:t>Comércio</w:t>
      </w:r>
      <w:r>
        <w:rPr>
          <w:spacing w:val="19"/>
          <w:sz w:val="15"/>
        </w:rPr>
        <w:t xml:space="preserve"> </w:t>
      </w:r>
      <w:r>
        <w:rPr>
          <w:sz w:val="15"/>
        </w:rPr>
        <w:t>de</w:t>
      </w:r>
      <w:r>
        <w:rPr>
          <w:spacing w:val="20"/>
          <w:sz w:val="15"/>
        </w:rPr>
        <w:t xml:space="preserve"> </w:t>
      </w:r>
      <w:r>
        <w:rPr>
          <w:sz w:val="15"/>
        </w:rPr>
        <w:t>Bens,</w:t>
      </w:r>
      <w:r>
        <w:rPr>
          <w:spacing w:val="19"/>
          <w:sz w:val="15"/>
        </w:rPr>
        <w:t xml:space="preserve"> </w:t>
      </w:r>
      <w:r>
        <w:rPr>
          <w:sz w:val="15"/>
        </w:rPr>
        <w:t>Serviços</w:t>
      </w:r>
      <w:r>
        <w:rPr>
          <w:spacing w:val="20"/>
          <w:sz w:val="15"/>
        </w:rPr>
        <w:t xml:space="preserve"> </w:t>
      </w:r>
      <w:r>
        <w:rPr>
          <w:sz w:val="15"/>
        </w:rPr>
        <w:t>e</w:t>
      </w:r>
      <w:r>
        <w:rPr>
          <w:spacing w:val="19"/>
          <w:sz w:val="15"/>
        </w:rPr>
        <w:t xml:space="preserve"> </w:t>
      </w:r>
      <w:r>
        <w:rPr>
          <w:sz w:val="15"/>
        </w:rPr>
        <w:t>Turismo</w:t>
      </w:r>
      <w:r>
        <w:rPr>
          <w:spacing w:val="20"/>
          <w:sz w:val="15"/>
        </w:rPr>
        <w:t xml:space="preserve"> </w:t>
      </w:r>
      <w:r>
        <w:rPr>
          <w:sz w:val="15"/>
        </w:rPr>
        <w:t>(CNC).</w:t>
      </w:r>
      <w:r>
        <w:rPr>
          <w:spacing w:val="17"/>
          <w:sz w:val="15"/>
        </w:rPr>
        <w:t xml:space="preserve"> </w:t>
      </w:r>
      <w:r>
        <w:rPr>
          <w:sz w:val="15"/>
        </w:rPr>
        <w:t>Vinculado</w:t>
      </w:r>
      <w:r>
        <w:rPr>
          <w:spacing w:val="20"/>
          <w:sz w:val="15"/>
        </w:rPr>
        <w:t xml:space="preserve"> </w:t>
      </w:r>
      <w:r>
        <w:rPr>
          <w:sz w:val="15"/>
        </w:rPr>
        <w:t>ao</w:t>
      </w:r>
      <w:r>
        <w:rPr>
          <w:spacing w:val="22"/>
          <w:sz w:val="15"/>
        </w:rPr>
        <w:t xml:space="preserve"> </w:t>
      </w:r>
      <w:r>
        <w:rPr>
          <w:sz w:val="15"/>
        </w:rPr>
        <w:t>Departamento</w:t>
      </w:r>
      <w:r>
        <w:rPr>
          <w:spacing w:val="22"/>
          <w:sz w:val="15"/>
        </w:rPr>
        <w:t xml:space="preserve"> </w:t>
      </w:r>
      <w:r>
        <w:rPr>
          <w:sz w:val="15"/>
        </w:rPr>
        <w:t>Nacional</w:t>
      </w:r>
      <w:r>
        <w:rPr>
          <w:spacing w:val="18"/>
          <w:sz w:val="15"/>
        </w:rPr>
        <w:t xml:space="preserve"> </w:t>
      </w:r>
      <w:r>
        <w:rPr>
          <w:sz w:val="15"/>
        </w:rPr>
        <w:t>do</w:t>
      </w:r>
      <w:r>
        <w:rPr>
          <w:spacing w:val="22"/>
          <w:sz w:val="15"/>
        </w:rPr>
        <w:t xml:space="preserve"> </w:t>
      </w:r>
      <w:r>
        <w:rPr>
          <w:sz w:val="15"/>
        </w:rPr>
        <w:t>Serviço</w:t>
      </w:r>
      <w:r>
        <w:rPr>
          <w:spacing w:val="19"/>
          <w:sz w:val="15"/>
        </w:rPr>
        <w:t xml:space="preserve"> </w:t>
      </w:r>
      <w:r>
        <w:rPr>
          <w:sz w:val="15"/>
        </w:rPr>
        <w:t>Social</w:t>
      </w:r>
      <w:r>
        <w:rPr>
          <w:spacing w:val="18"/>
          <w:sz w:val="15"/>
        </w:rPr>
        <w:t xml:space="preserve"> </w:t>
      </w:r>
      <w:r>
        <w:rPr>
          <w:sz w:val="15"/>
        </w:rPr>
        <w:t>do</w:t>
      </w:r>
      <w:r>
        <w:rPr>
          <w:spacing w:val="19"/>
          <w:sz w:val="15"/>
        </w:rPr>
        <w:t xml:space="preserve"> </w:t>
      </w:r>
      <w:r>
        <w:rPr>
          <w:sz w:val="15"/>
        </w:rPr>
        <w:t>Comércio</w:t>
      </w:r>
      <w:r>
        <w:rPr>
          <w:spacing w:val="20"/>
          <w:sz w:val="15"/>
        </w:rPr>
        <w:t xml:space="preserve"> </w:t>
      </w:r>
      <w:r>
        <w:rPr>
          <w:sz w:val="15"/>
        </w:rPr>
        <w:t>(DN),</w:t>
      </w:r>
      <w:r>
        <w:rPr>
          <w:spacing w:val="17"/>
          <w:sz w:val="15"/>
        </w:rPr>
        <w:t xml:space="preserve"> </w:t>
      </w:r>
      <w:r>
        <w:rPr>
          <w:spacing w:val="-10"/>
          <w:sz w:val="15"/>
        </w:rPr>
        <w:t>o</w:t>
      </w:r>
    </w:p>
    <w:p w14:paraId="45E1FC51" w14:textId="77777777" w:rsidR="00E16E47" w:rsidRDefault="00E16E47">
      <w:pPr>
        <w:pStyle w:val="Corpodetexto"/>
        <w:spacing w:before="133"/>
      </w:pPr>
    </w:p>
    <w:p w14:paraId="09998EE3" w14:textId="77777777" w:rsidR="00E16E47" w:rsidRDefault="00000000">
      <w:pPr>
        <w:pStyle w:val="Ttulo2"/>
        <w:numPr>
          <w:ilvl w:val="0"/>
          <w:numId w:val="10"/>
        </w:numPr>
        <w:tabs>
          <w:tab w:val="left" w:pos="339"/>
        </w:tabs>
        <w:ind w:left="339" w:hanging="183"/>
      </w:pPr>
      <w:r>
        <w:rPr>
          <w:spacing w:val="-2"/>
        </w:rPr>
        <w:t>CONTROLE</w:t>
      </w:r>
      <w:r>
        <w:rPr>
          <w:spacing w:val="-6"/>
        </w:rPr>
        <w:t xml:space="preserve"> </w:t>
      </w:r>
      <w:r>
        <w:rPr>
          <w:spacing w:val="-2"/>
        </w:rPr>
        <w:t>E</w:t>
      </w:r>
      <w:r>
        <w:rPr>
          <w:spacing w:val="-4"/>
        </w:rPr>
        <w:t xml:space="preserve"> </w:t>
      </w:r>
      <w:r>
        <w:rPr>
          <w:spacing w:val="-2"/>
        </w:rPr>
        <w:t>FISCALIZAÇÃO</w:t>
      </w:r>
      <w:r>
        <w:rPr>
          <w:spacing w:val="-7"/>
        </w:rPr>
        <w:t xml:space="preserve"> </w:t>
      </w:r>
      <w:r>
        <w:rPr>
          <w:spacing w:val="-2"/>
        </w:rPr>
        <w:t>DA</w:t>
      </w:r>
      <w:r>
        <w:rPr>
          <w:spacing w:val="-9"/>
        </w:rPr>
        <w:t xml:space="preserve"> </w:t>
      </w:r>
      <w:r>
        <w:rPr>
          <w:spacing w:val="-2"/>
        </w:rPr>
        <w:t>APLICAÇÃO</w:t>
      </w:r>
      <w:r>
        <w:rPr>
          <w:spacing w:val="-7"/>
        </w:rPr>
        <w:t xml:space="preserve"> </w:t>
      </w:r>
      <w:r>
        <w:rPr>
          <w:spacing w:val="-2"/>
        </w:rPr>
        <w:t>DOS</w:t>
      </w:r>
      <w:r>
        <w:rPr>
          <w:spacing w:val="-6"/>
        </w:rPr>
        <w:t xml:space="preserve"> </w:t>
      </w:r>
      <w:r>
        <w:rPr>
          <w:spacing w:val="-2"/>
        </w:rPr>
        <w:t>RECURSOS</w:t>
      </w:r>
    </w:p>
    <w:p w14:paraId="630B5DAC" w14:textId="77777777" w:rsidR="00E16E47" w:rsidRDefault="00E16E47">
      <w:pPr>
        <w:pStyle w:val="Corpodetexto"/>
        <w:spacing w:before="137"/>
        <w:rPr>
          <w:b/>
        </w:rPr>
      </w:pPr>
    </w:p>
    <w:p w14:paraId="46158D10" w14:textId="77777777" w:rsidR="00E16E47" w:rsidRDefault="00000000">
      <w:pPr>
        <w:pStyle w:val="Corpodetexto"/>
        <w:spacing w:line="254" w:lineRule="auto"/>
        <w:ind w:left="156" w:right="745"/>
        <w:jc w:val="both"/>
      </w:pPr>
      <w:r>
        <w:t>O</w:t>
      </w:r>
      <w:r>
        <w:rPr>
          <w:spacing w:val="-2"/>
        </w:rPr>
        <w:t xml:space="preserve"> </w:t>
      </w:r>
      <w:r>
        <w:t>controle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fiscalização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aplicação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recursos</w:t>
      </w:r>
      <w:r>
        <w:rPr>
          <w:spacing w:val="-4"/>
        </w:rPr>
        <w:t xml:space="preserve"> </w:t>
      </w:r>
      <w:r>
        <w:t>do Sesc</w:t>
      </w:r>
      <w:r>
        <w:rPr>
          <w:spacing w:val="-4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exercido</w:t>
      </w:r>
      <w:r>
        <w:rPr>
          <w:spacing w:val="-4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Conselho</w:t>
      </w:r>
      <w:r>
        <w:rPr>
          <w:spacing w:val="-4"/>
        </w:rPr>
        <w:t xml:space="preserve"> </w:t>
      </w:r>
      <w:r>
        <w:t>Fiscal,</w:t>
      </w:r>
      <w:r>
        <w:rPr>
          <w:spacing w:val="-2"/>
        </w:rPr>
        <w:t xml:space="preserve"> </w:t>
      </w:r>
      <w:r>
        <w:t>órgão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Administração</w:t>
      </w:r>
      <w:r>
        <w:rPr>
          <w:spacing w:val="-4"/>
        </w:rPr>
        <w:t xml:space="preserve"> </w:t>
      </w:r>
      <w:r>
        <w:t>Nacional do Sesc, que ainda possui suas contas fiscalizadas e julgadas pelo Tribunal de Contas da União (TCU), com apoio da Controladoria-Geral da União (CGU), além de ter sua previsão orçamentária submetida anualmente à apreciação da Presidência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República,</w:t>
      </w:r>
      <w:r>
        <w:rPr>
          <w:spacing w:val="-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meio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encaminhamento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Orçamento-Programa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aprovação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Ministério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Cidadania.</w:t>
      </w:r>
    </w:p>
    <w:p w14:paraId="43D18923" w14:textId="77777777" w:rsidR="00E16E47" w:rsidRDefault="00E16E47">
      <w:pPr>
        <w:pStyle w:val="Corpodetexto"/>
      </w:pPr>
    </w:p>
    <w:p w14:paraId="5886D3E3" w14:textId="77777777" w:rsidR="00E16E47" w:rsidRDefault="00E16E47">
      <w:pPr>
        <w:pStyle w:val="Corpodetexto"/>
        <w:spacing w:before="9"/>
      </w:pPr>
    </w:p>
    <w:p w14:paraId="477B92F1" w14:textId="77777777" w:rsidR="00E16E47" w:rsidRDefault="00000000">
      <w:pPr>
        <w:pStyle w:val="Ttulo2"/>
        <w:numPr>
          <w:ilvl w:val="0"/>
          <w:numId w:val="10"/>
        </w:numPr>
        <w:tabs>
          <w:tab w:val="left" w:pos="352"/>
        </w:tabs>
        <w:ind w:left="352" w:hanging="194"/>
      </w:pPr>
      <w:r>
        <w:t>PRINCIPAIS</w:t>
      </w:r>
      <w:r>
        <w:rPr>
          <w:spacing w:val="18"/>
        </w:rPr>
        <w:t xml:space="preserve"> </w:t>
      </w:r>
      <w:r>
        <w:t>PRÁTICAS</w:t>
      </w:r>
      <w:r>
        <w:rPr>
          <w:spacing w:val="18"/>
        </w:rPr>
        <w:t xml:space="preserve"> </w:t>
      </w:r>
      <w:r>
        <w:rPr>
          <w:spacing w:val="-2"/>
        </w:rPr>
        <w:t>ADOTADAS</w:t>
      </w:r>
    </w:p>
    <w:p w14:paraId="6AC0FB78" w14:textId="77777777" w:rsidR="00E16E47" w:rsidRDefault="00E16E47">
      <w:pPr>
        <w:pStyle w:val="Corpodetexto"/>
        <w:spacing w:before="58"/>
        <w:rPr>
          <w:b/>
        </w:rPr>
      </w:pPr>
    </w:p>
    <w:p w14:paraId="087C1538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Os balanços e demais peças contábeis integrantes do processo obedecem às normas internas editadas pela entidade, ao Código de Contabilidade e Orçamento - CODECO, aos atos do poder público, em face de sua</w:t>
      </w:r>
      <w:r>
        <w:rPr>
          <w:spacing w:val="-1"/>
        </w:rPr>
        <w:t xml:space="preserve"> </w:t>
      </w:r>
      <w:r>
        <w:t>criação através</w:t>
      </w:r>
      <w:r>
        <w:rPr>
          <w:spacing w:val="-2"/>
        </w:rPr>
        <w:t xml:space="preserve"> </w:t>
      </w:r>
      <w:r>
        <w:t xml:space="preserve">do Decreto Lei nº. 9.853 de 13/set/46 e orientações da Controladoria Geral da União - CGU, Conselho Fiscal e Departamento Nacional do </w:t>
      </w:r>
      <w:r>
        <w:rPr>
          <w:spacing w:val="-2"/>
        </w:rPr>
        <w:t>Sesc.</w:t>
      </w:r>
    </w:p>
    <w:p w14:paraId="1B46CB08" w14:textId="77777777" w:rsidR="00E16E47" w:rsidRDefault="00E16E47">
      <w:pPr>
        <w:pStyle w:val="Corpodetexto"/>
        <w:spacing w:before="96"/>
      </w:pPr>
    </w:p>
    <w:p w14:paraId="05E7A28A" w14:textId="77777777" w:rsidR="00E16E47" w:rsidRDefault="00000000">
      <w:pPr>
        <w:pStyle w:val="Corpodetexto"/>
        <w:spacing w:before="1" w:line="254" w:lineRule="auto"/>
        <w:ind w:left="156" w:right="744"/>
        <w:jc w:val="both"/>
      </w:pPr>
      <w:r>
        <w:t>As práticas e demonstrações contábeis são regulamentadas por normas específicas do Conselho Federal de Contabilidade (CFC),</w:t>
      </w:r>
      <w:r>
        <w:rPr>
          <w:spacing w:val="-1"/>
        </w:rPr>
        <w:t xml:space="preserve"> </w:t>
      </w:r>
      <w:r>
        <w:t>por meio das Resoluções CFC NBC TSP estrutura conceitual,</w:t>
      </w:r>
      <w:r>
        <w:rPr>
          <w:spacing w:val="-1"/>
        </w:rPr>
        <w:t xml:space="preserve"> </w:t>
      </w:r>
      <w:r>
        <w:t>que aprovaram as Normas Brasileiras de</w:t>
      </w:r>
      <w:r>
        <w:rPr>
          <w:spacing w:val="-2"/>
        </w:rPr>
        <w:t xml:space="preserve"> </w:t>
      </w:r>
      <w:r>
        <w:t>Contabilidade Aplicadas</w:t>
      </w:r>
      <w:r>
        <w:rPr>
          <w:spacing w:val="-6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Setor</w:t>
      </w:r>
      <w:r>
        <w:rPr>
          <w:spacing w:val="-7"/>
        </w:rPr>
        <w:t xml:space="preserve"> </w:t>
      </w:r>
      <w:r>
        <w:t>Público</w:t>
      </w:r>
      <w:r>
        <w:rPr>
          <w:spacing w:val="-4"/>
        </w:rPr>
        <w:t xml:space="preserve"> </w:t>
      </w:r>
      <w:r>
        <w:t>(NBCASP)</w:t>
      </w:r>
      <w:r>
        <w:rPr>
          <w:spacing w:val="-7"/>
        </w:rPr>
        <w:t xml:space="preserve"> </w:t>
      </w:r>
      <w:r>
        <w:t>,</w:t>
      </w:r>
      <w:r>
        <w:rPr>
          <w:spacing w:val="-6"/>
        </w:rPr>
        <w:t xml:space="preserve"> </w:t>
      </w:r>
      <w:r>
        <w:t>adequadas</w:t>
      </w:r>
      <w:r>
        <w:rPr>
          <w:spacing w:val="-6"/>
        </w:rPr>
        <w:t xml:space="preserve"> </w:t>
      </w:r>
      <w:r>
        <w:t>ao</w:t>
      </w:r>
      <w:r>
        <w:rPr>
          <w:spacing w:val="-4"/>
        </w:rPr>
        <w:t xml:space="preserve"> </w:t>
      </w:r>
      <w:r>
        <w:t>Código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Contabilidade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Orçamento</w:t>
      </w:r>
      <w:r>
        <w:rPr>
          <w:spacing w:val="-7"/>
        </w:rPr>
        <w:t xml:space="preserve"> </w:t>
      </w:r>
      <w:r>
        <w:t>(CODECO)</w:t>
      </w:r>
      <w:r>
        <w:rPr>
          <w:spacing w:val="-5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Serviço</w:t>
      </w:r>
      <w:r>
        <w:rPr>
          <w:spacing w:val="-4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do Comércio, que regula a aplicabilidade em âmbito nacional sob a coordenação do Departamento Nacional.</w:t>
      </w:r>
    </w:p>
    <w:p w14:paraId="22533731" w14:textId="77777777" w:rsidR="00E16E47" w:rsidRDefault="00000000">
      <w:pPr>
        <w:pStyle w:val="Corpodetexto"/>
        <w:spacing w:line="192" w:lineRule="exact"/>
        <w:ind w:left="156"/>
        <w:jc w:val="both"/>
      </w:pPr>
      <w:r>
        <w:rPr>
          <w:spacing w:val="-2"/>
        </w:rPr>
        <w:t>A</w:t>
      </w:r>
      <w:r>
        <w:rPr>
          <w:spacing w:val="-1"/>
        </w:rPr>
        <w:t xml:space="preserve"> </w:t>
      </w:r>
      <w:r>
        <w:rPr>
          <w:spacing w:val="-2"/>
        </w:rPr>
        <w:t>Resolução</w:t>
      </w:r>
      <w:r>
        <w:t xml:space="preserve"> </w:t>
      </w:r>
      <w:r>
        <w:rPr>
          <w:spacing w:val="-2"/>
        </w:rPr>
        <w:t>Sesc nº</w:t>
      </w:r>
      <w:r>
        <w:rPr>
          <w:spacing w:val="1"/>
        </w:rPr>
        <w:t xml:space="preserve"> </w:t>
      </w:r>
      <w:r>
        <w:rPr>
          <w:spacing w:val="-2"/>
        </w:rPr>
        <w:t>1.580/2024</w:t>
      </w:r>
      <w:r>
        <w:rPr>
          <w:spacing w:val="-1"/>
        </w:rPr>
        <w:t xml:space="preserve"> </w:t>
      </w:r>
      <w:r>
        <w:rPr>
          <w:spacing w:val="-2"/>
        </w:rPr>
        <w:t>aprovou</w:t>
      </w:r>
      <w:r>
        <w:t xml:space="preserve"> </w:t>
      </w:r>
      <w:r>
        <w:rPr>
          <w:spacing w:val="-2"/>
        </w:rPr>
        <w:t>alterações</w:t>
      </w:r>
      <w:r>
        <w:rPr>
          <w:spacing w:val="-1"/>
        </w:rPr>
        <w:t xml:space="preserve"> </w:t>
      </w:r>
      <w:r>
        <w:rPr>
          <w:spacing w:val="-2"/>
        </w:rPr>
        <w:t>do</w:t>
      </w:r>
      <w:r>
        <w:rPr>
          <w:spacing w:val="-1"/>
        </w:rPr>
        <w:t xml:space="preserve"> </w:t>
      </w:r>
      <w:r>
        <w:rPr>
          <w:spacing w:val="-2"/>
        </w:rPr>
        <w:t>CODECO a</w:t>
      </w:r>
      <w:r>
        <w:rPr>
          <w:spacing w:val="-1"/>
        </w:rPr>
        <w:t xml:space="preserve"> </w:t>
      </w:r>
      <w:r>
        <w:rPr>
          <w:spacing w:val="-2"/>
        </w:rPr>
        <w:t>partir</w:t>
      </w:r>
      <w:r>
        <w:rPr>
          <w:spacing w:val="-4"/>
        </w:rPr>
        <w:t xml:space="preserve"> </w:t>
      </w:r>
      <w:r>
        <w:rPr>
          <w:spacing w:val="-2"/>
        </w:rPr>
        <w:t>do</w:t>
      </w:r>
      <w:r>
        <w:t xml:space="preserve"> </w:t>
      </w:r>
      <w:r>
        <w:rPr>
          <w:spacing w:val="-2"/>
        </w:rPr>
        <w:t>exercício financeiro</w:t>
      </w:r>
      <w:r>
        <w:rPr>
          <w:spacing w:val="-1"/>
        </w:rPr>
        <w:t xml:space="preserve"> </w:t>
      </w:r>
      <w:r>
        <w:rPr>
          <w:spacing w:val="-2"/>
        </w:rPr>
        <w:t>de</w:t>
      </w:r>
      <w:r>
        <w:rPr>
          <w:spacing w:val="-1"/>
        </w:rPr>
        <w:t xml:space="preserve"> </w:t>
      </w:r>
      <w:r>
        <w:rPr>
          <w:spacing w:val="-2"/>
        </w:rPr>
        <w:t>2024.</w:t>
      </w:r>
    </w:p>
    <w:p w14:paraId="6D7908F9" w14:textId="77777777" w:rsidR="00E16E47" w:rsidRDefault="00000000">
      <w:pPr>
        <w:pStyle w:val="Corpodetexto"/>
        <w:spacing w:before="11" w:line="254" w:lineRule="auto"/>
        <w:ind w:left="156" w:right="744"/>
        <w:jc w:val="both"/>
      </w:pPr>
      <w:r>
        <w:t>A escrituração contábil das operações foi executada por processamento eletrônico. Os registros foram efetuados de acordo com os Art.</w:t>
      </w:r>
      <w:r>
        <w:rPr>
          <w:spacing w:val="-1"/>
        </w:rPr>
        <w:t xml:space="preserve"> </w:t>
      </w:r>
      <w:r>
        <w:t>43 a 46 do CODECO, e em observância às formalidades legais e técnicas que disciplinam a matéria.</w:t>
      </w:r>
    </w:p>
    <w:p w14:paraId="575A1ECF" w14:textId="77777777" w:rsidR="00E16E47" w:rsidRDefault="00000000">
      <w:pPr>
        <w:pStyle w:val="Corpodetexto"/>
        <w:spacing w:before="56" w:line="254" w:lineRule="auto"/>
        <w:ind w:left="156" w:right="743"/>
        <w:jc w:val="both"/>
      </w:pPr>
      <w:r>
        <w:t>Os ativos e passivos apresentados nas demonstrações contábeis foram mensurados com base no custo histórico, considerando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ativos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instituição</w:t>
      </w:r>
      <w:r>
        <w:rPr>
          <w:spacing w:val="-1"/>
        </w:rPr>
        <w:t xml:space="preserve"> </w:t>
      </w:r>
      <w:r>
        <w:t>foram</w:t>
      </w:r>
      <w:r>
        <w:rPr>
          <w:spacing w:val="-1"/>
        </w:rPr>
        <w:t xml:space="preserve"> </w:t>
      </w:r>
      <w:r>
        <w:t>utilizados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natural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consecução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suas</w:t>
      </w:r>
      <w:r>
        <w:rPr>
          <w:spacing w:val="-2"/>
        </w:rPr>
        <w:t xml:space="preserve"> </w:t>
      </w:r>
      <w:r>
        <w:t>finalidades</w:t>
      </w:r>
      <w:r>
        <w:rPr>
          <w:spacing w:val="-2"/>
        </w:rPr>
        <w:t xml:space="preserve"> </w:t>
      </w:r>
      <w:r>
        <w:t>programáticas, sem indicação de perdas dos desempenhos econômicos.</w:t>
      </w:r>
    </w:p>
    <w:p w14:paraId="375CC9D6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As informações contábeis correspondem ao utilizado pela Administração em sua gestão e a fim de atender às demandas da Sociedade, conforme as principais práticas adotadas, conforme disposto a seguir.</w:t>
      </w:r>
    </w:p>
    <w:p w14:paraId="7DB7DA06" w14:textId="77777777" w:rsidR="00E16E47" w:rsidRDefault="00E16E47">
      <w:pPr>
        <w:pStyle w:val="Corpodetexto"/>
        <w:rPr>
          <w:sz w:val="14"/>
        </w:rPr>
      </w:pPr>
    </w:p>
    <w:p w14:paraId="11341CBB" w14:textId="77777777" w:rsidR="00E16E47" w:rsidRDefault="00E16E47">
      <w:pPr>
        <w:pStyle w:val="Corpodetexto"/>
        <w:rPr>
          <w:sz w:val="14"/>
        </w:rPr>
      </w:pPr>
    </w:p>
    <w:p w14:paraId="173EF1DA" w14:textId="77777777" w:rsidR="00E16E47" w:rsidRDefault="00E16E47">
      <w:pPr>
        <w:pStyle w:val="Corpodetexto"/>
        <w:rPr>
          <w:sz w:val="14"/>
        </w:rPr>
      </w:pPr>
    </w:p>
    <w:p w14:paraId="64D0E959" w14:textId="77777777" w:rsidR="00E16E47" w:rsidRDefault="00E16E47">
      <w:pPr>
        <w:pStyle w:val="Corpodetexto"/>
        <w:rPr>
          <w:sz w:val="14"/>
        </w:rPr>
      </w:pPr>
    </w:p>
    <w:p w14:paraId="3D94DB2A" w14:textId="77777777" w:rsidR="00E16E47" w:rsidRDefault="00E16E47">
      <w:pPr>
        <w:pStyle w:val="Corpodetexto"/>
        <w:rPr>
          <w:sz w:val="14"/>
        </w:rPr>
      </w:pPr>
    </w:p>
    <w:p w14:paraId="12A8C050" w14:textId="77777777" w:rsidR="00E16E47" w:rsidRDefault="00E16E47">
      <w:pPr>
        <w:pStyle w:val="Corpodetexto"/>
        <w:spacing w:before="37"/>
        <w:rPr>
          <w:sz w:val="14"/>
        </w:rPr>
      </w:pPr>
    </w:p>
    <w:p w14:paraId="6EE67FAC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1</w:t>
      </w:r>
    </w:p>
    <w:p w14:paraId="1BBCD5AF" w14:textId="77777777" w:rsidR="00E16E47" w:rsidRDefault="00E16E47">
      <w:pPr>
        <w:jc w:val="right"/>
        <w:rPr>
          <w:sz w:val="14"/>
        </w:rPr>
        <w:sectPr w:rsidR="00E16E47">
          <w:headerReference w:type="default" r:id="rId7"/>
          <w:footerReference w:type="default" r:id="rId8"/>
          <w:type w:val="continuous"/>
          <w:pgSz w:w="11910" w:h="16840"/>
          <w:pgMar w:top="2440" w:right="480" w:bottom="300" w:left="1020" w:header="593" w:footer="102" w:gutter="0"/>
          <w:pgNumType w:start="1"/>
          <w:cols w:space="720"/>
        </w:sectPr>
      </w:pPr>
    </w:p>
    <w:p w14:paraId="365E5924" w14:textId="77777777" w:rsidR="00E16E47" w:rsidRDefault="00000000">
      <w:pPr>
        <w:pStyle w:val="Corpodetexto"/>
        <w:ind w:left="16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2DBD8E7" wp14:editId="571D0556">
            <wp:extent cx="5964273" cy="1130807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4273" cy="1130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E8741" w14:textId="77777777" w:rsidR="00E16E47" w:rsidRDefault="00E16E47">
      <w:pPr>
        <w:pStyle w:val="Corpodetexto"/>
        <w:spacing w:before="64"/>
      </w:pPr>
    </w:p>
    <w:p w14:paraId="62E7A5E6" w14:textId="77777777" w:rsidR="00E16E47" w:rsidRDefault="00000000">
      <w:pPr>
        <w:pStyle w:val="Ttulo3"/>
      </w:pPr>
      <w:r>
        <w:t>Caixa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equivalentes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rPr>
          <w:spacing w:val="-2"/>
        </w:rPr>
        <w:t>Caixa</w:t>
      </w:r>
    </w:p>
    <w:p w14:paraId="6BD447DC" w14:textId="77777777" w:rsidR="00E16E47" w:rsidRDefault="00000000">
      <w:pPr>
        <w:pStyle w:val="Corpodetexto"/>
        <w:spacing w:before="11" w:line="254" w:lineRule="auto"/>
        <w:ind w:left="156"/>
      </w:pPr>
      <w:r>
        <w:t>As</w:t>
      </w:r>
      <w:r>
        <w:rPr>
          <w:spacing w:val="80"/>
        </w:rPr>
        <w:t xml:space="preserve"> </w:t>
      </w:r>
      <w:r>
        <w:t>disponibilidades</w:t>
      </w:r>
      <w:r>
        <w:rPr>
          <w:spacing w:val="80"/>
          <w:w w:val="150"/>
        </w:rPr>
        <w:t xml:space="preserve"> </w:t>
      </w:r>
      <w:r>
        <w:t>efetivas</w:t>
      </w:r>
      <w:r>
        <w:rPr>
          <w:spacing w:val="80"/>
          <w:w w:val="150"/>
        </w:rPr>
        <w:t xml:space="preserve"> </w:t>
      </w:r>
      <w:r>
        <w:t>integram</w:t>
      </w:r>
      <w:r>
        <w:rPr>
          <w:spacing w:val="40"/>
        </w:rPr>
        <w:t xml:space="preserve">  </w:t>
      </w:r>
      <w:r>
        <w:t>os</w:t>
      </w:r>
      <w:r>
        <w:rPr>
          <w:spacing w:val="80"/>
          <w:w w:val="150"/>
        </w:rPr>
        <w:t xml:space="preserve"> </w:t>
      </w:r>
      <w:r>
        <w:t>caixas,</w:t>
      </w:r>
      <w:r>
        <w:rPr>
          <w:spacing w:val="80"/>
          <w:w w:val="150"/>
        </w:rPr>
        <w:t xml:space="preserve"> </w:t>
      </w:r>
      <w:r>
        <w:t>bancos</w:t>
      </w:r>
      <w:r>
        <w:rPr>
          <w:spacing w:val="80"/>
        </w:rPr>
        <w:t xml:space="preserve"> </w:t>
      </w:r>
      <w:r>
        <w:t>e</w:t>
      </w:r>
      <w:r>
        <w:rPr>
          <w:spacing w:val="80"/>
          <w:w w:val="150"/>
        </w:rPr>
        <w:t xml:space="preserve"> </w:t>
      </w:r>
      <w:r>
        <w:t>aplicações</w:t>
      </w:r>
      <w:r>
        <w:rPr>
          <w:spacing w:val="80"/>
        </w:rPr>
        <w:t xml:space="preserve"> </w:t>
      </w:r>
      <w:r>
        <w:t>financeiras</w:t>
      </w:r>
      <w:r>
        <w:rPr>
          <w:spacing w:val="80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totalizam</w:t>
      </w:r>
      <w:r>
        <w:rPr>
          <w:spacing w:val="40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valor</w:t>
      </w:r>
      <w:r>
        <w:rPr>
          <w:spacing w:val="40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 xml:space="preserve">R$ </w:t>
      </w:r>
      <w:r>
        <w:rPr>
          <w:spacing w:val="-2"/>
        </w:rPr>
        <w:t>515.500.824,68.</w:t>
      </w:r>
    </w:p>
    <w:p w14:paraId="49D5C4EC" w14:textId="77777777" w:rsidR="00E16E47" w:rsidRDefault="00E16E47">
      <w:pPr>
        <w:pStyle w:val="Corpodetexto"/>
        <w:spacing w:before="62"/>
      </w:pPr>
    </w:p>
    <w:p w14:paraId="28F07145" w14:textId="77777777" w:rsidR="00E16E47" w:rsidRDefault="00000000">
      <w:pPr>
        <w:pStyle w:val="Ttulo3"/>
      </w:pPr>
      <w:r>
        <w:rPr>
          <w:spacing w:val="-2"/>
        </w:rPr>
        <w:t>Aplicações</w:t>
      </w:r>
      <w:r>
        <w:rPr>
          <w:spacing w:val="-1"/>
        </w:rPr>
        <w:t xml:space="preserve"> </w:t>
      </w:r>
      <w:r>
        <w:rPr>
          <w:spacing w:val="-2"/>
        </w:rPr>
        <w:t>Financeiras</w:t>
      </w:r>
    </w:p>
    <w:p w14:paraId="2B362E3F" w14:textId="77777777" w:rsidR="00E16E47" w:rsidRDefault="00000000">
      <w:pPr>
        <w:pStyle w:val="PargrafodaLista"/>
        <w:numPr>
          <w:ilvl w:val="0"/>
          <w:numId w:val="9"/>
        </w:numPr>
        <w:tabs>
          <w:tab w:val="left" w:pos="263"/>
        </w:tabs>
        <w:spacing w:before="11" w:line="254" w:lineRule="auto"/>
        <w:ind w:right="744" w:firstLine="0"/>
        <w:rPr>
          <w:sz w:val="17"/>
        </w:rPr>
      </w:pPr>
      <w:r>
        <w:rPr>
          <w:sz w:val="17"/>
        </w:rPr>
        <w:t>Os</w:t>
      </w:r>
      <w:r>
        <w:rPr>
          <w:spacing w:val="-1"/>
          <w:sz w:val="17"/>
        </w:rPr>
        <w:t xml:space="preserve"> </w:t>
      </w:r>
      <w:r>
        <w:rPr>
          <w:sz w:val="17"/>
        </w:rPr>
        <w:t>recursos</w:t>
      </w:r>
      <w:r>
        <w:rPr>
          <w:spacing w:val="-1"/>
          <w:sz w:val="17"/>
        </w:rPr>
        <w:t xml:space="preserve"> </w:t>
      </w:r>
      <w:r>
        <w:rPr>
          <w:sz w:val="17"/>
        </w:rPr>
        <w:t>financeiros</w:t>
      </w:r>
      <w:r>
        <w:rPr>
          <w:spacing w:val="-4"/>
          <w:sz w:val="17"/>
        </w:rPr>
        <w:t xml:space="preserve"> </w:t>
      </w:r>
      <w:r>
        <w:rPr>
          <w:sz w:val="17"/>
        </w:rPr>
        <w:t>são</w:t>
      </w:r>
      <w:r>
        <w:rPr>
          <w:spacing w:val="-2"/>
          <w:sz w:val="17"/>
        </w:rPr>
        <w:t xml:space="preserve"> </w:t>
      </w:r>
      <w:r>
        <w:rPr>
          <w:sz w:val="17"/>
        </w:rPr>
        <w:t>depostitados</w:t>
      </w:r>
      <w:r>
        <w:rPr>
          <w:spacing w:val="-4"/>
          <w:sz w:val="17"/>
        </w:rPr>
        <w:t xml:space="preserve"> </w:t>
      </w:r>
      <w:r>
        <w:rPr>
          <w:sz w:val="17"/>
        </w:rPr>
        <w:t>exclusivamente</w:t>
      </w:r>
      <w:r>
        <w:rPr>
          <w:spacing w:val="-2"/>
          <w:sz w:val="17"/>
        </w:rPr>
        <w:t xml:space="preserve"> </w:t>
      </w:r>
      <w:r>
        <w:rPr>
          <w:sz w:val="17"/>
        </w:rPr>
        <w:t>na</w:t>
      </w:r>
      <w:r>
        <w:rPr>
          <w:spacing w:val="-4"/>
          <w:sz w:val="17"/>
        </w:rPr>
        <w:t xml:space="preserve"> </w:t>
      </w:r>
      <w:r>
        <w:rPr>
          <w:sz w:val="17"/>
        </w:rPr>
        <w:t>CEF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Banco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Brasil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acordo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1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Decreto-Lei</w:t>
      </w:r>
      <w:r>
        <w:rPr>
          <w:spacing w:val="-3"/>
          <w:sz w:val="17"/>
        </w:rPr>
        <w:t xml:space="preserve"> </w:t>
      </w:r>
      <w:r>
        <w:rPr>
          <w:sz w:val="17"/>
        </w:rPr>
        <w:t>nº.</w:t>
      </w:r>
      <w:r>
        <w:rPr>
          <w:spacing w:val="-4"/>
          <w:sz w:val="17"/>
        </w:rPr>
        <w:t xml:space="preserve"> </w:t>
      </w:r>
      <w:r>
        <w:rPr>
          <w:sz w:val="17"/>
        </w:rPr>
        <w:t>151</w:t>
      </w:r>
      <w:r>
        <w:rPr>
          <w:spacing w:val="-4"/>
          <w:sz w:val="17"/>
        </w:rPr>
        <w:t xml:space="preserve"> </w:t>
      </w:r>
      <w:r>
        <w:rPr>
          <w:sz w:val="17"/>
        </w:rPr>
        <w:t>de 09/02/1967 que totalizou um montante de R$ 541.864.297,07.</w:t>
      </w:r>
    </w:p>
    <w:p w14:paraId="5898F9FB" w14:textId="77777777" w:rsidR="00E16E47" w:rsidRDefault="00000000">
      <w:pPr>
        <w:pStyle w:val="PargrafodaLista"/>
        <w:numPr>
          <w:ilvl w:val="0"/>
          <w:numId w:val="9"/>
        </w:numPr>
        <w:tabs>
          <w:tab w:val="left" w:pos="316"/>
        </w:tabs>
        <w:spacing w:before="17" w:line="254" w:lineRule="auto"/>
        <w:ind w:right="745" w:firstLine="0"/>
        <w:rPr>
          <w:sz w:val="17"/>
        </w:rPr>
      </w:pPr>
      <w:r>
        <w:rPr>
          <w:sz w:val="17"/>
        </w:rPr>
        <w:t>Registradas</w:t>
      </w:r>
      <w:r>
        <w:rPr>
          <w:spacing w:val="80"/>
          <w:sz w:val="17"/>
        </w:rPr>
        <w:t xml:space="preserve"> </w:t>
      </w:r>
      <w:r>
        <w:rPr>
          <w:sz w:val="17"/>
        </w:rPr>
        <w:t>ao</w:t>
      </w:r>
      <w:r>
        <w:rPr>
          <w:spacing w:val="80"/>
          <w:sz w:val="17"/>
        </w:rPr>
        <w:t xml:space="preserve"> </w:t>
      </w:r>
      <w:r>
        <w:rPr>
          <w:sz w:val="17"/>
        </w:rPr>
        <w:t>custo</w:t>
      </w:r>
      <w:r>
        <w:rPr>
          <w:spacing w:val="80"/>
          <w:sz w:val="17"/>
        </w:rPr>
        <w:t xml:space="preserve"> </w:t>
      </w:r>
      <w:r>
        <w:rPr>
          <w:sz w:val="17"/>
        </w:rPr>
        <w:t>de</w:t>
      </w:r>
      <w:r>
        <w:rPr>
          <w:spacing w:val="80"/>
          <w:sz w:val="17"/>
        </w:rPr>
        <w:t xml:space="preserve"> </w:t>
      </w:r>
      <w:r>
        <w:rPr>
          <w:sz w:val="17"/>
        </w:rPr>
        <w:t>aplicação,</w:t>
      </w:r>
      <w:r>
        <w:rPr>
          <w:spacing w:val="80"/>
          <w:sz w:val="17"/>
        </w:rPr>
        <w:t xml:space="preserve"> </w:t>
      </w:r>
      <w:r>
        <w:rPr>
          <w:sz w:val="17"/>
        </w:rPr>
        <w:t>acrescidos</w:t>
      </w:r>
      <w:r>
        <w:rPr>
          <w:spacing w:val="80"/>
          <w:sz w:val="17"/>
        </w:rPr>
        <w:t xml:space="preserve"> </w:t>
      </w:r>
      <w:r>
        <w:rPr>
          <w:sz w:val="17"/>
        </w:rPr>
        <w:t>dos</w:t>
      </w:r>
      <w:r>
        <w:rPr>
          <w:spacing w:val="80"/>
          <w:sz w:val="17"/>
        </w:rPr>
        <w:t xml:space="preserve"> </w:t>
      </w:r>
      <w:r>
        <w:rPr>
          <w:sz w:val="17"/>
        </w:rPr>
        <w:t>rendimentos</w:t>
      </w:r>
      <w:r>
        <w:rPr>
          <w:spacing w:val="80"/>
          <w:sz w:val="17"/>
        </w:rPr>
        <w:t xml:space="preserve"> </w:t>
      </w:r>
      <w:r>
        <w:rPr>
          <w:sz w:val="17"/>
        </w:rPr>
        <w:t>proporcionais</w:t>
      </w:r>
      <w:r>
        <w:rPr>
          <w:spacing w:val="80"/>
          <w:sz w:val="17"/>
        </w:rPr>
        <w:t xml:space="preserve"> </w:t>
      </w:r>
      <w:r>
        <w:rPr>
          <w:sz w:val="17"/>
        </w:rPr>
        <w:t>até</w:t>
      </w:r>
      <w:r>
        <w:rPr>
          <w:spacing w:val="54"/>
          <w:sz w:val="17"/>
        </w:rPr>
        <w:t xml:space="preserve"> </w:t>
      </w:r>
      <w:r>
        <w:rPr>
          <w:sz w:val="17"/>
        </w:rPr>
        <w:t>a</w:t>
      </w:r>
      <w:r>
        <w:rPr>
          <w:spacing w:val="40"/>
          <w:sz w:val="17"/>
        </w:rPr>
        <w:t xml:space="preserve"> </w:t>
      </w:r>
      <w:r>
        <w:rPr>
          <w:sz w:val="17"/>
        </w:rPr>
        <w:t>data</w:t>
      </w:r>
      <w:r>
        <w:rPr>
          <w:spacing w:val="80"/>
          <w:sz w:val="17"/>
        </w:rPr>
        <w:t xml:space="preserve"> </w:t>
      </w:r>
      <w:r>
        <w:rPr>
          <w:sz w:val="17"/>
        </w:rPr>
        <w:t>do</w:t>
      </w:r>
      <w:r>
        <w:rPr>
          <w:spacing w:val="40"/>
          <w:sz w:val="17"/>
        </w:rPr>
        <w:t xml:space="preserve"> </w:t>
      </w:r>
      <w:r>
        <w:rPr>
          <w:sz w:val="17"/>
        </w:rPr>
        <w:t>balanço</w:t>
      </w:r>
      <w:r>
        <w:rPr>
          <w:spacing w:val="11"/>
          <w:sz w:val="17"/>
        </w:rPr>
        <w:t xml:space="preserve"> </w:t>
      </w:r>
      <w:r>
        <w:rPr>
          <w:sz w:val="17"/>
        </w:rPr>
        <w:t>e</w:t>
      </w:r>
      <w:r>
        <w:rPr>
          <w:spacing w:val="80"/>
          <w:sz w:val="17"/>
        </w:rPr>
        <w:t xml:space="preserve"> </w:t>
      </w:r>
      <w:r>
        <w:rPr>
          <w:sz w:val="17"/>
        </w:rPr>
        <w:t>com</w:t>
      </w:r>
      <w:r>
        <w:rPr>
          <w:spacing w:val="40"/>
          <w:sz w:val="17"/>
        </w:rPr>
        <w:t xml:space="preserve"> </w:t>
      </w:r>
      <w:r>
        <w:rPr>
          <w:sz w:val="17"/>
        </w:rPr>
        <w:t>indexação</w:t>
      </w:r>
      <w:r>
        <w:rPr>
          <w:spacing w:val="40"/>
          <w:sz w:val="17"/>
        </w:rPr>
        <w:t xml:space="preserve"> </w:t>
      </w:r>
      <w:r>
        <w:rPr>
          <w:sz w:val="17"/>
        </w:rPr>
        <w:t>ao</w:t>
      </w:r>
      <w:r>
        <w:rPr>
          <w:spacing w:val="40"/>
          <w:sz w:val="17"/>
        </w:rPr>
        <w:t xml:space="preserve"> </w:t>
      </w:r>
      <w:r>
        <w:rPr>
          <w:sz w:val="17"/>
        </w:rPr>
        <w:t>CDI,</w:t>
      </w:r>
      <w:r>
        <w:rPr>
          <w:spacing w:val="40"/>
          <w:sz w:val="17"/>
        </w:rPr>
        <w:t xml:space="preserve"> </w:t>
      </w:r>
      <w:r>
        <w:rPr>
          <w:sz w:val="17"/>
        </w:rPr>
        <w:t>tendo</w:t>
      </w:r>
      <w:r>
        <w:rPr>
          <w:spacing w:val="40"/>
          <w:sz w:val="17"/>
        </w:rPr>
        <w:t xml:space="preserve"> </w:t>
      </w:r>
      <w:r>
        <w:rPr>
          <w:sz w:val="17"/>
        </w:rPr>
        <w:t>como característica</w:t>
      </w:r>
      <w:r>
        <w:rPr>
          <w:spacing w:val="40"/>
          <w:sz w:val="17"/>
        </w:rPr>
        <w:t xml:space="preserve"> </w:t>
      </w:r>
      <w:r>
        <w:rPr>
          <w:sz w:val="17"/>
        </w:rPr>
        <w:t>liquidez imediata e</w:t>
      </w:r>
      <w:r>
        <w:rPr>
          <w:spacing w:val="40"/>
          <w:sz w:val="17"/>
        </w:rPr>
        <w:t xml:space="preserve"> </w:t>
      </w:r>
      <w:r>
        <w:rPr>
          <w:sz w:val="17"/>
        </w:rPr>
        <w:t>baixo</w:t>
      </w:r>
      <w:r>
        <w:rPr>
          <w:spacing w:val="40"/>
          <w:sz w:val="17"/>
        </w:rPr>
        <w:t xml:space="preserve"> </w:t>
      </w:r>
      <w:r>
        <w:rPr>
          <w:sz w:val="17"/>
        </w:rPr>
        <w:t>risco.</w:t>
      </w:r>
    </w:p>
    <w:p w14:paraId="7FBAFCE1" w14:textId="77777777" w:rsidR="00E16E47" w:rsidRDefault="00E16E47">
      <w:pPr>
        <w:pStyle w:val="Corpodetexto"/>
        <w:spacing w:before="7"/>
      </w:pPr>
    </w:p>
    <w:p w14:paraId="438436C1" w14:textId="77777777" w:rsidR="00E16E47" w:rsidRDefault="00000000">
      <w:pPr>
        <w:pStyle w:val="Ttulo3"/>
      </w:pPr>
      <w:r>
        <w:rPr>
          <w:spacing w:val="-2"/>
        </w:rPr>
        <w:t>Disponibilidades</w:t>
      </w:r>
      <w:r>
        <w:rPr>
          <w:spacing w:val="-6"/>
        </w:rPr>
        <w:t xml:space="preserve"> </w:t>
      </w:r>
      <w:r>
        <w:rPr>
          <w:spacing w:val="-2"/>
        </w:rPr>
        <w:t>Vinculadas</w:t>
      </w:r>
    </w:p>
    <w:p w14:paraId="42355D0F" w14:textId="77777777" w:rsidR="00E16E47" w:rsidRDefault="00000000">
      <w:pPr>
        <w:pStyle w:val="Corpodetexto"/>
        <w:spacing w:before="11"/>
        <w:ind w:left="156"/>
      </w:pPr>
      <w:r>
        <w:rPr>
          <w:spacing w:val="-2"/>
        </w:rPr>
        <w:t>No montante</w:t>
      </w:r>
      <w:r>
        <w:rPr>
          <w:spacing w:val="-1"/>
        </w:rPr>
        <w:t xml:space="preserve"> </w:t>
      </w:r>
      <w:r>
        <w:rPr>
          <w:spacing w:val="-2"/>
        </w:rPr>
        <w:t>de</w:t>
      </w:r>
      <w:r>
        <w:rPr>
          <w:spacing w:val="-1"/>
        </w:rPr>
        <w:t xml:space="preserve"> </w:t>
      </w:r>
      <w:r>
        <w:rPr>
          <w:spacing w:val="-2"/>
        </w:rPr>
        <w:t>R$ 28.024.655,51</w:t>
      </w:r>
      <w:r>
        <w:rPr>
          <w:spacing w:val="-1"/>
        </w:rPr>
        <w:t xml:space="preserve"> </w:t>
      </w:r>
      <w:r>
        <w:rPr>
          <w:spacing w:val="-2"/>
        </w:rPr>
        <w:t>temos</w:t>
      </w:r>
      <w:r>
        <w:rPr>
          <w:spacing w:val="-1"/>
        </w:rPr>
        <w:t xml:space="preserve"> </w:t>
      </w:r>
      <w:r>
        <w:rPr>
          <w:spacing w:val="-4"/>
        </w:rPr>
        <w:t>que:</w:t>
      </w:r>
    </w:p>
    <w:p w14:paraId="143FE537" w14:textId="77777777" w:rsidR="00E16E47" w:rsidRDefault="00000000">
      <w:pPr>
        <w:pStyle w:val="Corpodetexto"/>
        <w:spacing w:before="143" w:line="254" w:lineRule="auto"/>
        <w:ind w:left="156" w:right="745"/>
        <w:jc w:val="both"/>
      </w:pPr>
      <w:r>
        <w:t>O saldo da conta 1.1.3.5.1.01.01.01 - Conta Vinculada no valor de R$ 1.574.467,67 referem-se aos valores aplicados que foram retidos a título de caução. Sua contrapartida é registrada na conta 2.1.8.9.1.04 - Créditos Contratuais.</w:t>
      </w:r>
    </w:p>
    <w:p w14:paraId="72491D82" w14:textId="77777777" w:rsidR="00E16E47" w:rsidRDefault="00000000">
      <w:pPr>
        <w:pStyle w:val="Corpodetexto"/>
        <w:spacing w:before="145" w:line="254" w:lineRule="auto"/>
        <w:ind w:left="156" w:right="743"/>
        <w:jc w:val="both"/>
      </w:pPr>
      <w:r>
        <w:t>O saldo da conta 1.1.3.5.1.01.01.02 - Conta Vinculada - Reserva de Expansão no valor de R$ 26.450.187,84 refere-se a reserva de recursos destinados a obras e construções futuras da Instituição.</w:t>
      </w:r>
    </w:p>
    <w:p w14:paraId="79FDFCB5" w14:textId="77777777" w:rsidR="00E16E47" w:rsidRDefault="00000000">
      <w:pPr>
        <w:pStyle w:val="Corpodetexto"/>
        <w:spacing w:line="194" w:lineRule="exact"/>
        <w:ind w:left="156"/>
        <w:jc w:val="both"/>
      </w:pPr>
      <w:r>
        <w:t>Pela</w:t>
      </w:r>
      <w:r>
        <w:rPr>
          <w:spacing w:val="-12"/>
        </w:rPr>
        <w:t xml:space="preserve"> </w:t>
      </w:r>
      <w:r>
        <w:t>vinculação</w:t>
      </w:r>
      <w:r>
        <w:rPr>
          <w:spacing w:val="-11"/>
        </w:rPr>
        <w:t xml:space="preserve"> </w:t>
      </w:r>
      <w:r>
        <w:t>deste</w:t>
      </w:r>
      <w:r>
        <w:rPr>
          <w:spacing w:val="-11"/>
        </w:rPr>
        <w:t xml:space="preserve"> </w:t>
      </w:r>
      <w:r>
        <w:t>valor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contrapartida</w:t>
      </w:r>
      <w:r>
        <w:rPr>
          <w:spacing w:val="-12"/>
        </w:rPr>
        <w:t xml:space="preserve"> </w:t>
      </w:r>
      <w:r>
        <w:t>foi</w:t>
      </w:r>
      <w:r>
        <w:rPr>
          <w:spacing w:val="-11"/>
        </w:rPr>
        <w:t xml:space="preserve"> </w:t>
      </w:r>
      <w:r>
        <w:t>registrada</w:t>
      </w:r>
      <w:r>
        <w:rPr>
          <w:spacing w:val="-11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conta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Aplicações</w:t>
      </w:r>
      <w:r>
        <w:rPr>
          <w:spacing w:val="-11"/>
        </w:rPr>
        <w:t xml:space="preserve"> </w:t>
      </w:r>
      <w:r>
        <w:rPr>
          <w:spacing w:val="-2"/>
        </w:rPr>
        <w:t>Financeiras.</w:t>
      </w:r>
    </w:p>
    <w:p w14:paraId="1FD4AEF5" w14:textId="77777777" w:rsidR="00E16E47" w:rsidRDefault="00000000">
      <w:pPr>
        <w:pStyle w:val="Corpodetexto"/>
        <w:spacing w:before="59" w:line="254" w:lineRule="auto"/>
        <w:ind w:left="156" w:right="743"/>
        <w:jc w:val="both"/>
      </w:pPr>
      <w:r>
        <w:t>Pela reserva do valor destinado para a ação de expansão acompanhamos pela conta 2.3.7.1.1.02.01 - Superávits ou Déficits de Exercícios anteriores e contrapartida na conta 2.3.5.1.1.01.01 - Reserva de Expansão.</w:t>
      </w:r>
    </w:p>
    <w:p w14:paraId="3D48A294" w14:textId="77777777" w:rsidR="00E16E47" w:rsidRDefault="00000000">
      <w:pPr>
        <w:pStyle w:val="Corpodetexto"/>
        <w:spacing w:before="27" w:line="254" w:lineRule="auto"/>
        <w:ind w:left="156" w:right="742"/>
        <w:jc w:val="both"/>
      </w:pPr>
      <w:r>
        <w:t xml:space="preserve">Os valores foram registrados com base em documentação atestada pela equipe da Diretoria Administrativa e Serviços e aprovada pela Direção Regional, em cumprimento a Resolução Sesc/DN nº. 1.557/2023 e conforme orientação do Guia de Boas Práticas Contábeis e Orçamentárias 2024 - GPCO e no Plano de Contas do Código de Contabilidade e Orçamento - </w:t>
      </w:r>
      <w:r>
        <w:rPr>
          <w:spacing w:val="-2"/>
        </w:rPr>
        <w:t>Codeco.</w:t>
      </w:r>
    </w:p>
    <w:p w14:paraId="2691DCBC" w14:textId="77777777" w:rsidR="00E16E47" w:rsidRDefault="00000000">
      <w:pPr>
        <w:pStyle w:val="Corpodetexto"/>
        <w:spacing w:line="168" w:lineRule="exact"/>
        <w:ind w:left="156"/>
        <w:jc w:val="both"/>
      </w:pPr>
      <w:r>
        <w:t>Reiteramos</w:t>
      </w:r>
      <w:r>
        <w:rPr>
          <w:spacing w:val="-12"/>
        </w:rPr>
        <w:t xml:space="preserve"> </w:t>
      </w:r>
      <w:r>
        <w:t>que,</w:t>
      </w:r>
      <w:r>
        <w:rPr>
          <w:spacing w:val="-12"/>
        </w:rPr>
        <w:t xml:space="preserve"> </w:t>
      </w:r>
      <w:r>
        <w:t>não</w:t>
      </w:r>
      <w:r>
        <w:rPr>
          <w:spacing w:val="-12"/>
        </w:rPr>
        <w:t xml:space="preserve"> </w:t>
      </w:r>
      <w:r>
        <w:t>foi</w:t>
      </w:r>
      <w:r>
        <w:rPr>
          <w:spacing w:val="-12"/>
        </w:rPr>
        <w:t xml:space="preserve"> </w:t>
      </w:r>
      <w:r>
        <w:t>aberto</w:t>
      </w:r>
      <w:r>
        <w:rPr>
          <w:spacing w:val="-11"/>
        </w:rPr>
        <w:t xml:space="preserve"> </w:t>
      </w:r>
      <w:r>
        <w:t>uma</w:t>
      </w:r>
      <w:r>
        <w:rPr>
          <w:spacing w:val="-12"/>
        </w:rPr>
        <w:t xml:space="preserve"> </w:t>
      </w:r>
      <w:r>
        <w:t>conta</w:t>
      </w:r>
      <w:r>
        <w:rPr>
          <w:spacing w:val="-12"/>
        </w:rPr>
        <w:t xml:space="preserve"> </w:t>
      </w:r>
      <w:r>
        <w:t>bancária</w:t>
      </w:r>
      <w:r>
        <w:rPr>
          <w:spacing w:val="-12"/>
        </w:rPr>
        <w:t xml:space="preserve"> </w:t>
      </w:r>
      <w:r>
        <w:t>exclusiva</w:t>
      </w:r>
      <w:r>
        <w:rPr>
          <w:spacing w:val="-12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conta</w:t>
      </w:r>
      <w:r>
        <w:rPr>
          <w:spacing w:val="-12"/>
        </w:rPr>
        <w:t xml:space="preserve"> </w:t>
      </w:r>
      <w:r>
        <w:t>vinculada.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conciliação</w:t>
      </w:r>
      <w:r>
        <w:rPr>
          <w:spacing w:val="-11"/>
        </w:rPr>
        <w:t xml:space="preserve"> </w:t>
      </w:r>
      <w:r>
        <w:t>dos</w:t>
      </w:r>
      <w:r>
        <w:rPr>
          <w:spacing w:val="-11"/>
        </w:rPr>
        <w:t xml:space="preserve"> </w:t>
      </w:r>
      <w:r>
        <w:t>extratos</w:t>
      </w:r>
      <w:r>
        <w:rPr>
          <w:spacing w:val="-9"/>
        </w:rPr>
        <w:t xml:space="preserve"> </w:t>
      </w:r>
      <w:r>
        <w:t>das</w:t>
      </w:r>
      <w:r>
        <w:rPr>
          <w:spacing w:val="-12"/>
        </w:rPr>
        <w:t xml:space="preserve"> </w:t>
      </w:r>
      <w:r>
        <w:rPr>
          <w:spacing w:val="-2"/>
        </w:rPr>
        <w:t>aplicações</w:t>
      </w:r>
    </w:p>
    <w:p w14:paraId="44CDF163" w14:textId="77777777" w:rsidR="00E16E47" w:rsidRDefault="00000000">
      <w:pPr>
        <w:pStyle w:val="Corpodetexto"/>
        <w:spacing w:before="11"/>
        <w:ind w:left="156"/>
        <w:jc w:val="both"/>
      </w:pPr>
      <w:r>
        <w:t>financeiras</w:t>
      </w:r>
      <w:r>
        <w:rPr>
          <w:spacing w:val="-11"/>
        </w:rPr>
        <w:t xml:space="preserve"> </w:t>
      </w:r>
      <w:r>
        <w:t>é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soma</w:t>
      </w:r>
      <w:r>
        <w:rPr>
          <w:spacing w:val="-11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saldo</w:t>
      </w:r>
      <w:r>
        <w:rPr>
          <w:spacing w:val="-10"/>
        </w:rPr>
        <w:t xml:space="preserve"> </w:t>
      </w:r>
      <w:r>
        <w:t>existente</w:t>
      </w:r>
      <w:r>
        <w:rPr>
          <w:spacing w:val="-9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conta</w:t>
      </w:r>
      <w:r>
        <w:rPr>
          <w:spacing w:val="-10"/>
        </w:rPr>
        <w:t xml:space="preserve"> </w:t>
      </w:r>
      <w:r>
        <w:t>contábil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Aplicações</w:t>
      </w:r>
      <w:r>
        <w:rPr>
          <w:spacing w:val="-11"/>
        </w:rPr>
        <w:t xml:space="preserve"> </w:t>
      </w:r>
      <w:r>
        <w:t>acrescido</w:t>
      </w:r>
      <w:r>
        <w:rPr>
          <w:spacing w:val="-9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conta</w:t>
      </w:r>
      <w:r>
        <w:rPr>
          <w:spacing w:val="-10"/>
        </w:rPr>
        <w:t xml:space="preserve"> </w:t>
      </w:r>
      <w:r>
        <w:t>Vinculada</w:t>
      </w:r>
      <w:r>
        <w:rPr>
          <w:spacing w:val="-9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Reserva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rPr>
          <w:spacing w:val="-2"/>
        </w:rPr>
        <w:t>Expansão.</w:t>
      </w:r>
    </w:p>
    <w:p w14:paraId="2BB23BAE" w14:textId="77777777" w:rsidR="00E16E47" w:rsidRDefault="00E16E47">
      <w:pPr>
        <w:pStyle w:val="Corpodetexto"/>
      </w:pPr>
    </w:p>
    <w:p w14:paraId="6FA85E72" w14:textId="77777777" w:rsidR="00E16E47" w:rsidRDefault="00E16E47">
      <w:pPr>
        <w:pStyle w:val="Corpodetexto"/>
        <w:spacing w:before="78"/>
      </w:pPr>
    </w:p>
    <w:p w14:paraId="293C2C42" w14:textId="77777777" w:rsidR="00E16E47" w:rsidRDefault="00000000">
      <w:pPr>
        <w:pStyle w:val="Ttulo3"/>
        <w:jc w:val="both"/>
      </w:pPr>
      <w:r>
        <w:t>Receitas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rPr>
          <w:spacing w:val="-2"/>
        </w:rPr>
        <w:t>Receber</w:t>
      </w:r>
    </w:p>
    <w:p w14:paraId="047AA8BC" w14:textId="77777777" w:rsidR="00E16E47" w:rsidRDefault="00000000">
      <w:pPr>
        <w:pStyle w:val="Corpodetexto"/>
        <w:spacing w:before="11" w:line="254" w:lineRule="auto"/>
        <w:ind w:left="156" w:right="744"/>
        <w:jc w:val="both"/>
      </w:pPr>
      <w:r>
        <w:t>Os</w:t>
      </w:r>
      <w:r>
        <w:rPr>
          <w:spacing w:val="-9"/>
        </w:rPr>
        <w:t xml:space="preserve"> </w:t>
      </w:r>
      <w:r>
        <w:t>valores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receita</w:t>
      </w:r>
      <w:r>
        <w:rPr>
          <w:spacing w:val="-9"/>
        </w:rPr>
        <w:t xml:space="preserve"> </w:t>
      </w:r>
      <w:r>
        <w:t>compulsória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receber</w:t>
      </w:r>
      <w:r>
        <w:rPr>
          <w:spacing w:val="-10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mês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janeiro/2025,</w:t>
      </w:r>
      <w:r>
        <w:rPr>
          <w:spacing w:val="-9"/>
        </w:rPr>
        <w:t xml:space="preserve"> </w:t>
      </w:r>
      <w:r>
        <w:t>referentes</w:t>
      </w:r>
      <w:r>
        <w:rPr>
          <w:spacing w:val="-9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competências</w:t>
      </w:r>
      <w:r>
        <w:rPr>
          <w:spacing w:val="-9"/>
        </w:rPr>
        <w:t xml:space="preserve"> </w:t>
      </w:r>
      <w:r>
        <w:t>dezembro/2024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13º salário (conta 1.1.2.2.1.01) no valor de R$ 42.609.188,09 e valores a receber de atividades prestadas pelo Sesc (1.1.2.1.1.01.01) - R$ 15.177.747,01, totalizando R$ 57.786.935,10.</w:t>
      </w:r>
    </w:p>
    <w:p w14:paraId="70A7F615" w14:textId="77777777" w:rsidR="00E16E47" w:rsidRDefault="00E16E47">
      <w:pPr>
        <w:pStyle w:val="Corpodetexto"/>
        <w:spacing w:before="71"/>
      </w:pPr>
    </w:p>
    <w:p w14:paraId="76986FE6" w14:textId="77777777" w:rsidR="00E16E47" w:rsidRDefault="00000000">
      <w:pPr>
        <w:pStyle w:val="Ttulo3"/>
        <w:jc w:val="both"/>
      </w:pPr>
      <w:r>
        <w:rPr>
          <w:spacing w:val="-2"/>
        </w:rPr>
        <w:t>Depósitos</w:t>
      </w:r>
      <w:r>
        <w:rPr>
          <w:spacing w:val="-3"/>
        </w:rPr>
        <w:t xml:space="preserve"> </w:t>
      </w:r>
      <w:r>
        <w:rPr>
          <w:spacing w:val="-2"/>
        </w:rPr>
        <w:t>em</w:t>
      </w:r>
      <w:r>
        <w:rPr>
          <w:spacing w:val="-3"/>
        </w:rPr>
        <w:t xml:space="preserve"> </w:t>
      </w:r>
      <w:r>
        <w:rPr>
          <w:spacing w:val="-2"/>
        </w:rPr>
        <w:t>Garantia</w:t>
      </w:r>
    </w:p>
    <w:p w14:paraId="5109B687" w14:textId="77777777" w:rsidR="00E16E47" w:rsidRDefault="00000000">
      <w:pPr>
        <w:pStyle w:val="Corpodetexto"/>
        <w:spacing w:before="11" w:line="254" w:lineRule="auto"/>
        <w:ind w:left="156" w:right="744"/>
        <w:jc w:val="both"/>
      </w:pPr>
      <w:r>
        <w:t>Conta 1.1.3.5.1.02 com saldo de R$ 16.393.119,93 referente a ações Trabalhistas, Cívis,</w:t>
      </w:r>
      <w:r>
        <w:rPr>
          <w:spacing w:val="-1"/>
        </w:rPr>
        <w:t xml:space="preserve"> </w:t>
      </w:r>
      <w:r>
        <w:t>INSS e PIS. Após o deferimento de ação</w:t>
      </w:r>
      <w:r>
        <w:rPr>
          <w:spacing w:val="-5"/>
        </w:rPr>
        <w:t xml:space="preserve"> </w:t>
      </w:r>
      <w:r>
        <w:t>impetrada,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Sesc</w:t>
      </w:r>
      <w:r>
        <w:rPr>
          <w:spacing w:val="-4"/>
        </w:rPr>
        <w:t xml:space="preserve"> </w:t>
      </w:r>
      <w:r>
        <w:t>foi</w:t>
      </w:r>
      <w:r>
        <w:rPr>
          <w:spacing w:val="-4"/>
        </w:rPr>
        <w:t xml:space="preserve"> </w:t>
      </w:r>
      <w:r>
        <w:t>considerado</w:t>
      </w:r>
      <w:r>
        <w:rPr>
          <w:spacing w:val="-3"/>
        </w:rPr>
        <w:t xml:space="preserve"> </w:t>
      </w:r>
      <w:r>
        <w:t>"entidade</w:t>
      </w:r>
      <w:r>
        <w:rPr>
          <w:spacing w:val="-5"/>
        </w:rPr>
        <w:t xml:space="preserve"> </w:t>
      </w:r>
      <w:r>
        <w:t>beneficente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assistência</w:t>
      </w:r>
      <w:r>
        <w:rPr>
          <w:spacing w:val="-3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isenta</w:t>
      </w:r>
      <w:r>
        <w:rPr>
          <w:spacing w:val="-2"/>
        </w:rPr>
        <w:t xml:space="preserve"> </w:t>
      </w:r>
      <w:r>
        <w:t>das</w:t>
      </w:r>
      <w:r>
        <w:rPr>
          <w:spacing w:val="-5"/>
        </w:rPr>
        <w:t xml:space="preserve"> </w:t>
      </w:r>
      <w:r>
        <w:t>contribuições</w:t>
      </w:r>
      <w:r>
        <w:rPr>
          <w:spacing w:val="-3"/>
        </w:rPr>
        <w:t xml:space="preserve"> </w:t>
      </w:r>
      <w:r>
        <w:t>sociais</w:t>
      </w:r>
      <w:r>
        <w:rPr>
          <w:spacing w:val="-5"/>
        </w:rPr>
        <w:t xml:space="preserve"> </w:t>
      </w:r>
      <w:r>
        <w:t>patronais" adquirindo imunidade tributária e dispensado do recolhimento de encargo patronal de INSS.</w:t>
      </w:r>
    </w:p>
    <w:p w14:paraId="7CAC2923" w14:textId="77777777" w:rsidR="00E16E47" w:rsidRDefault="00E16E47">
      <w:pPr>
        <w:pStyle w:val="Corpodetexto"/>
        <w:spacing w:before="83"/>
      </w:pPr>
    </w:p>
    <w:p w14:paraId="73B32A95" w14:textId="77777777" w:rsidR="00E16E47" w:rsidRDefault="00000000">
      <w:pPr>
        <w:pStyle w:val="Ttulo3"/>
        <w:jc w:val="both"/>
      </w:pPr>
      <w:r>
        <w:t>Estoques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rPr>
          <w:spacing w:val="-2"/>
        </w:rPr>
        <w:t>almoxarifados</w:t>
      </w:r>
    </w:p>
    <w:p w14:paraId="3B759489" w14:textId="77777777" w:rsidR="00E16E47" w:rsidRDefault="00000000">
      <w:pPr>
        <w:pStyle w:val="Corpodetexto"/>
        <w:spacing w:before="11" w:line="254" w:lineRule="auto"/>
        <w:ind w:left="156" w:right="743"/>
        <w:jc w:val="both"/>
      </w:pPr>
      <w:r>
        <w:t>Os</w:t>
      </w:r>
      <w:r>
        <w:rPr>
          <w:spacing w:val="-2"/>
        </w:rPr>
        <w:t xml:space="preserve"> </w:t>
      </w:r>
      <w:r>
        <w:t>materiais</w:t>
      </w:r>
      <w:r>
        <w:rPr>
          <w:spacing w:val="-2"/>
        </w:rPr>
        <w:t xml:space="preserve"> </w:t>
      </w:r>
      <w:r>
        <w:t>registrados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Ativos</w:t>
      </w:r>
      <w:r>
        <w:rPr>
          <w:spacing w:val="-2"/>
        </w:rPr>
        <w:t xml:space="preserve"> </w:t>
      </w:r>
      <w:r>
        <w:t>são</w:t>
      </w:r>
      <w:r>
        <w:rPr>
          <w:spacing w:val="-3"/>
        </w:rPr>
        <w:t xml:space="preserve"> </w:t>
      </w:r>
      <w:r>
        <w:t>formados</w:t>
      </w:r>
      <w:r>
        <w:rPr>
          <w:spacing w:val="-2"/>
        </w:rPr>
        <w:t xml:space="preserve"> </w:t>
      </w:r>
      <w:r>
        <w:t>prioritariamente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material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almoxarifado</w:t>
      </w:r>
      <w:r>
        <w:rPr>
          <w:spacing w:val="-1"/>
        </w:rPr>
        <w:t xml:space="preserve"> </w:t>
      </w:r>
      <w:r>
        <w:t>ou,</w:t>
      </w:r>
      <w:r>
        <w:rPr>
          <w:spacing w:val="-3"/>
        </w:rPr>
        <w:t xml:space="preserve"> </w:t>
      </w:r>
      <w:r>
        <w:t>ainda,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produtos</w:t>
      </w:r>
      <w:r>
        <w:rPr>
          <w:spacing w:val="-2"/>
        </w:rPr>
        <w:t xml:space="preserve"> </w:t>
      </w:r>
      <w:r>
        <w:t>para revenda,</w:t>
      </w:r>
      <w:r>
        <w:rPr>
          <w:spacing w:val="-8"/>
        </w:rPr>
        <w:t xml:space="preserve"> </w:t>
      </w:r>
      <w:r>
        <w:t>vinculados</w:t>
      </w:r>
      <w:r>
        <w:rPr>
          <w:spacing w:val="-7"/>
        </w:rPr>
        <w:t xml:space="preserve"> </w:t>
      </w:r>
      <w:r>
        <w:t>às</w:t>
      </w:r>
      <w:r>
        <w:rPr>
          <w:spacing w:val="-7"/>
        </w:rPr>
        <w:t xml:space="preserve"> </w:t>
      </w:r>
      <w:r>
        <w:t>atividades</w:t>
      </w:r>
      <w:r>
        <w:rPr>
          <w:spacing w:val="-7"/>
        </w:rPr>
        <w:t xml:space="preserve"> </w:t>
      </w:r>
      <w:r>
        <w:t>desenvolvidas.</w:t>
      </w:r>
      <w:r>
        <w:rPr>
          <w:spacing w:val="-8"/>
        </w:rPr>
        <w:t xml:space="preserve"> </w:t>
      </w:r>
      <w:r>
        <w:t>Estão</w:t>
      </w:r>
      <w:r>
        <w:rPr>
          <w:spacing w:val="-6"/>
        </w:rPr>
        <w:t xml:space="preserve"> </w:t>
      </w:r>
      <w:r>
        <w:t>demonstrados</w:t>
      </w:r>
      <w:r>
        <w:rPr>
          <w:spacing w:val="-7"/>
        </w:rPr>
        <w:t xml:space="preserve"> </w:t>
      </w:r>
      <w:r>
        <w:t>pelo</w:t>
      </w:r>
      <w:r>
        <w:rPr>
          <w:spacing w:val="-6"/>
        </w:rPr>
        <w:t xml:space="preserve"> </w:t>
      </w:r>
      <w:r>
        <w:t>custo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aquisição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total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R$</w:t>
      </w:r>
      <w:r>
        <w:rPr>
          <w:spacing w:val="-8"/>
        </w:rPr>
        <w:t xml:space="preserve"> </w:t>
      </w:r>
      <w:r>
        <w:t>2.835.957,06</w:t>
      </w:r>
      <w:r>
        <w:rPr>
          <w:spacing w:val="-8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 método para mensuração e avaliação das saídas é o custo médio ponderado, em observância à NBC TSP 04 – Estoques.</w:t>
      </w:r>
    </w:p>
    <w:p w14:paraId="28D00FBB" w14:textId="77777777" w:rsidR="00E16E47" w:rsidRDefault="00E16E47">
      <w:pPr>
        <w:pStyle w:val="Corpodetexto"/>
        <w:spacing w:before="80"/>
      </w:pPr>
    </w:p>
    <w:p w14:paraId="50F8491B" w14:textId="77777777" w:rsidR="00E16E47" w:rsidRDefault="00000000">
      <w:pPr>
        <w:pStyle w:val="Ttulo3"/>
        <w:jc w:val="both"/>
      </w:pPr>
      <w:r>
        <w:rPr>
          <w:spacing w:val="-2"/>
        </w:rPr>
        <w:t>Provisão para Liquidação Duvidosa</w:t>
      </w:r>
    </w:p>
    <w:p w14:paraId="60197848" w14:textId="77777777" w:rsidR="00E16E47" w:rsidRDefault="00000000">
      <w:pPr>
        <w:pStyle w:val="Corpodetexto"/>
        <w:spacing w:before="47" w:line="254" w:lineRule="auto"/>
        <w:ind w:left="156" w:right="746"/>
        <w:jc w:val="both"/>
      </w:pPr>
      <w:r>
        <w:t>Não foram registradas perdas estimadas com créditos de liquidação duvidosa tendo em vista seus preços subsidiados com caráter pedagógico e educativo.</w:t>
      </w:r>
    </w:p>
    <w:p w14:paraId="4C285C70" w14:textId="77777777" w:rsidR="00E16E47" w:rsidRDefault="00000000">
      <w:pPr>
        <w:pStyle w:val="Corpodetexto"/>
        <w:spacing w:before="18" w:line="254" w:lineRule="auto"/>
        <w:ind w:left="156" w:right="744"/>
        <w:jc w:val="both"/>
      </w:pPr>
      <w:r>
        <w:t>Os demais direitos, componentes dos ativos circulantes e realizáveis a longo prazo estão demonstrados aos seus valores originais, adicionados, quando aplicável, pelos valores de juros e variações monetárias ou, no caso de despesas pagas antecipadamente, demonstrados pelo valor de custo.</w:t>
      </w:r>
    </w:p>
    <w:p w14:paraId="436F1F50" w14:textId="77777777" w:rsidR="00E16E47" w:rsidRDefault="00E16E47">
      <w:pPr>
        <w:pStyle w:val="Corpodetexto"/>
        <w:rPr>
          <w:sz w:val="14"/>
        </w:rPr>
      </w:pPr>
    </w:p>
    <w:p w14:paraId="191105C0" w14:textId="77777777" w:rsidR="00E16E47" w:rsidRDefault="00E16E47">
      <w:pPr>
        <w:pStyle w:val="Corpodetexto"/>
        <w:rPr>
          <w:sz w:val="14"/>
        </w:rPr>
      </w:pPr>
    </w:p>
    <w:p w14:paraId="3D164761" w14:textId="77777777" w:rsidR="00E16E47" w:rsidRDefault="00E16E47">
      <w:pPr>
        <w:pStyle w:val="Corpodetexto"/>
        <w:rPr>
          <w:sz w:val="14"/>
        </w:rPr>
      </w:pPr>
    </w:p>
    <w:p w14:paraId="1ABD29A9" w14:textId="77777777" w:rsidR="00E16E47" w:rsidRDefault="00E16E47">
      <w:pPr>
        <w:pStyle w:val="Corpodetexto"/>
        <w:rPr>
          <w:sz w:val="14"/>
        </w:rPr>
      </w:pPr>
    </w:p>
    <w:p w14:paraId="65F3EE91" w14:textId="77777777" w:rsidR="00E16E47" w:rsidRDefault="00E16E47">
      <w:pPr>
        <w:pStyle w:val="Corpodetexto"/>
        <w:rPr>
          <w:sz w:val="14"/>
        </w:rPr>
      </w:pPr>
    </w:p>
    <w:p w14:paraId="5A141707" w14:textId="77777777" w:rsidR="00E16E47" w:rsidRDefault="00E16E47">
      <w:pPr>
        <w:pStyle w:val="Corpodetexto"/>
        <w:rPr>
          <w:sz w:val="14"/>
        </w:rPr>
      </w:pPr>
    </w:p>
    <w:p w14:paraId="4FC44607" w14:textId="77777777" w:rsidR="00E16E47" w:rsidRDefault="00E16E47">
      <w:pPr>
        <w:pStyle w:val="Corpodetexto"/>
        <w:rPr>
          <w:sz w:val="14"/>
        </w:rPr>
      </w:pPr>
    </w:p>
    <w:p w14:paraId="37BF5642" w14:textId="77777777" w:rsidR="00E16E47" w:rsidRDefault="00E16E47">
      <w:pPr>
        <w:pStyle w:val="Corpodetexto"/>
        <w:rPr>
          <w:sz w:val="14"/>
        </w:rPr>
      </w:pPr>
    </w:p>
    <w:p w14:paraId="425CE20A" w14:textId="77777777" w:rsidR="00E16E47" w:rsidRDefault="00E16E47">
      <w:pPr>
        <w:pStyle w:val="Corpodetexto"/>
        <w:rPr>
          <w:sz w:val="14"/>
        </w:rPr>
      </w:pPr>
    </w:p>
    <w:p w14:paraId="00587F17" w14:textId="77777777" w:rsidR="00E16E47" w:rsidRDefault="00E16E47">
      <w:pPr>
        <w:pStyle w:val="Corpodetexto"/>
        <w:rPr>
          <w:sz w:val="14"/>
        </w:rPr>
      </w:pPr>
    </w:p>
    <w:p w14:paraId="5E104695" w14:textId="77777777" w:rsidR="00E16E47" w:rsidRDefault="00E16E47">
      <w:pPr>
        <w:pStyle w:val="Corpodetexto"/>
        <w:rPr>
          <w:sz w:val="14"/>
        </w:rPr>
      </w:pPr>
    </w:p>
    <w:p w14:paraId="3170A8EF" w14:textId="77777777" w:rsidR="00E16E47" w:rsidRDefault="00E16E47">
      <w:pPr>
        <w:pStyle w:val="Corpodetexto"/>
        <w:rPr>
          <w:sz w:val="14"/>
        </w:rPr>
      </w:pPr>
    </w:p>
    <w:p w14:paraId="4A0DA2C7" w14:textId="77777777" w:rsidR="00E16E47" w:rsidRDefault="00E16E47">
      <w:pPr>
        <w:pStyle w:val="Corpodetexto"/>
        <w:rPr>
          <w:sz w:val="14"/>
        </w:rPr>
      </w:pPr>
    </w:p>
    <w:p w14:paraId="082A90DA" w14:textId="77777777" w:rsidR="00E16E47" w:rsidRDefault="00E16E47">
      <w:pPr>
        <w:pStyle w:val="Corpodetexto"/>
        <w:rPr>
          <w:sz w:val="14"/>
        </w:rPr>
      </w:pPr>
    </w:p>
    <w:p w14:paraId="6403A587" w14:textId="77777777" w:rsidR="00E16E47" w:rsidRDefault="00E16E47">
      <w:pPr>
        <w:pStyle w:val="Corpodetexto"/>
        <w:rPr>
          <w:sz w:val="14"/>
        </w:rPr>
      </w:pPr>
    </w:p>
    <w:p w14:paraId="7AF21DEE" w14:textId="77777777" w:rsidR="00E16E47" w:rsidRDefault="00E16E47">
      <w:pPr>
        <w:pStyle w:val="Corpodetexto"/>
        <w:spacing w:before="65"/>
        <w:rPr>
          <w:sz w:val="14"/>
        </w:rPr>
      </w:pPr>
    </w:p>
    <w:p w14:paraId="35733743" w14:textId="77777777" w:rsidR="00E16E47" w:rsidRDefault="00000000">
      <w:pPr>
        <w:spacing w:before="1"/>
        <w:ind w:right="102"/>
        <w:jc w:val="right"/>
        <w:rPr>
          <w:sz w:val="14"/>
        </w:rPr>
      </w:pPr>
      <w:r>
        <w:rPr>
          <w:spacing w:val="-10"/>
          <w:sz w:val="14"/>
        </w:rPr>
        <w:t>2</w:t>
      </w:r>
    </w:p>
    <w:p w14:paraId="201BCC4D" w14:textId="77777777" w:rsidR="00E16E47" w:rsidRDefault="00E16E47">
      <w:pPr>
        <w:jc w:val="right"/>
        <w:rPr>
          <w:sz w:val="14"/>
        </w:rPr>
        <w:sectPr w:rsidR="00E16E47">
          <w:headerReference w:type="default" r:id="rId10"/>
          <w:footerReference w:type="default" r:id="rId11"/>
          <w:pgSz w:w="11910" w:h="16840"/>
          <w:pgMar w:top="580" w:right="480" w:bottom="300" w:left="1020" w:header="0" w:footer="102" w:gutter="0"/>
          <w:cols w:space="720"/>
        </w:sectPr>
      </w:pPr>
    </w:p>
    <w:p w14:paraId="657959F9" w14:textId="77777777" w:rsidR="00E16E47" w:rsidRDefault="00E16E47">
      <w:pPr>
        <w:pStyle w:val="Corpodetexto"/>
        <w:spacing w:before="57"/>
      </w:pPr>
    </w:p>
    <w:p w14:paraId="7B7D818A" w14:textId="77777777" w:rsidR="00E16E47" w:rsidRDefault="00000000">
      <w:pPr>
        <w:pStyle w:val="Ttulo3"/>
        <w:spacing w:before="1"/>
      </w:pPr>
      <w:r>
        <w:rPr>
          <w:spacing w:val="-2"/>
        </w:rPr>
        <w:t>Imobilizado</w:t>
      </w:r>
    </w:p>
    <w:p w14:paraId="18DF9467" w14:textId="77777777" w:rsidR="00E16E47" w:rsidRDefault="00000000">
      <w:pPr>
        <w:pStyle w:val="Corpodetexto"/>
        <w:spacing w:before="13" w:line="254" w:lineRule="auto"/>
        <w:ind w:left="156" w:right="714"/>
      </w:pPr>
      <w:r>
        <w:t>O</w:t>
      </w:r>
      <w:r>
        <w:rPr>
          <w:spacing w:val="39"/>
        </w:rPr>
        <w:t xml:space="preserve"> </w:t>
      </w:r>
      <w:r>
        <w:t>ativo</w:t>
      </w:r>
      <w:r>
        <w:rPr>
          <w:spacing w:val="40"/>
        </w:rPr>
        <w:t xml:space="preserve"> </w:t>
      </w:r>
      <w:r>
        <w:t>imobilizado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demonstrado</w:t>
      </w:r>
      <w:r>
        <w:rPr>
          <w:spacing w:val="40"/>
        </w:rPr>
        <w:t xml:space="preserve"> </w:t>
      </w:r>
      <w:r>
        <w:t>ao</w:t>
      </w:r>
      <w:r>
        <w:rPr>
          <w:spacing w:val="40"/>
        </w:rPr>
        <w:t xml:space="preserve"> </w:t>
      </w:r>
      <w:r>
        <w:t>custo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aquisição,</w:t>
      </w:r>
      <w:r>
        <w:rPr>
          <w:spacing w:val="39"/>
        </w:rPr>
        <w:t xml:space="preserve"> </w:t>
      </w:r>
      <w:r>
        <w:t>deduzido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depreciação</w:t>
      </w:r>
      <w:r>
        <w:rPr>
          <w:spacing w:val="40"/>
        </w:rPr>
        <w:t xml:space="preserve"> </w:t>
      </w:r>
      <w:r>
        <w:t>acumulada.</w:t>
      </w:r>
      <w:r>
        <w:rPr>
          <w:spacing w:val="38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depreciações</w:t>
      </w:r>
      <w:r>
        <w:rPr>
          <w:spacing w:val="39"/>
        </w:rPr>
        <w:t xml:space="preserve"> </w:t>
      </w:r>
      <w:r>
        <w:t>são calculadas pelo método linear, às seguintes taxas estabelecidas, desconsiderando o valor residual.</w:t>
      </w:r>
    </w:p>
    <w:p w14:paraId="544D0444" w14:textId="77777777" w:rsidR="00E16E47" w:rsidRDefault="00E16E47">
      <w:pPr>
        <w:pStyle w:val="Corpodetexto"/>
        <w:rPr>
          <w:sz w:val="20"/>
        </w:rPr>
      </w:pPr>
    </w:p>
    <w:p w14:paraId="29A97E2B" w14:textId="77777777" w:rsidR="00E16E47" w:rsidRDefault="00E16E47">
      <w:pPr>
        <w:pStyle w:val="Corpodetexto"/>
        <w:spacing w:before="132"/>
        <w:rPr>
          <w:sz w:val="20"/>
        </w:rPr>
      </w:pPr>
    </w:p>
    <w:tbl>
      <w:tblPr>
        <w:tblStyle w:val="TableNormal"/>
        <w:tblW w:w="0" w:type="auto"/>
        <w:tblInd w:w="7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2"/>
        <w:gridCol w:w="1493"/>
        <w:gridCol w:w="2359"/>
      </w:tblGrid>
      <w:tr w:rsidR="00E16E47" w14:paraId="535A5655" w14:textId="77777777">
        <w:trPr>
          <w:trHeight w:val="465"/>
        </w:trPr>
        <w:tc>
          <w:tcPr>
            <w:tcW w:w="3442" w:type="dxa"/>
          </w:tcPr>
          <w:p w14:paraId="665A0CD0" w14:textId="77777777" w:rsidR="00E16E47" w:rsidRDefault="00000000">
            <w:pPr>
              <w:pStyle w:val="TableParagraph"/>
              <w:spacing w:before="128"/>
              <w:ind w:left="1017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GRUPO</w:t>
            </w:r>
            <w:r>
              <w:rPr>
                <w:b/>
                <w:spacing w:val="-11"/>
                <w:sz w:val="17"/>
              </w:rPr>
              <w:t xml:space="preserve"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BENS</w:t>
            </w:r>
          </w:p>
        </w:tc>
        <w:tc>
          <w:tcPr>
            <w:tcW w:w="1493" w:type="dxa"/>
          </w:tcPr>
          <w:p w14:paraId="27AA758F" w14:textId="77777777" w:rsidR="00E16E47" w:rsidRDefault="00000000">
            <w:pPr>
              <w:pStyle w:val="TableParagraph"/>
              <w:spacing w:before="128"/>
              <w:ind w:left="19" w:right="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VIDA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ÚTIL</w:t>
            </w:r>
          </w:p>
        </w:tc>
        <w:tc>
          <w:tcPr>
            <w:tcW w:w="2359" w:type="dxa"/>
          </w:tcPr>
          <w:p w14:paraId="516CBB4D" w14:textId="77777777" w:rsidR="00E16E47" w:rsidRDefault="00000000">
            <w:pPr>
              <w:pStyle w:val="TableParagraph"/>
              <w:spacing w:before="22" w:line="259" w:lineRule="auto"/>
              <w:ind w:left="889" w:hanging="72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TAXA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DEPRECIAÇÃO ANUAL</w:t>
            </w:r>
          </w:p>
        </w:tc>
      </w:tr>
      <w:tr w:rsidR="00E16E47" w14:paraId="7DEB24DA" w14:textId="77777777">
        <w:trPr>
          <w:trHeight w:val="318"/>
        </w:trPr>
        <w:tc>
          <w:tcPr>
            <w:tcW w:w="3442" w:type="dxa"/>
          </w:tcPr>
          <w:p w14:paraId="4BAEE128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z w:val="17"/>
              </w:rPr>
              <w:t>Móveis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utensílios</w:t>
            </w:r>
          </w:p>
        </w:tc>
        <w:tc>
          <w:tcPr>
            <w:tcW w:w="1493" w:type="dxa"/>
          </w:tcPr>
          <w:p w14:paraId="0F00930D" w14:textId="77777777" w:rsidR="00E16E47" w:rsidRDefault="00000000">
            <w:pPr>
              <w:pStyle w:val="TableParagraph"/>
              <w:spacing w:before="51"/>
              <w:ind w:left="19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anos</w:t>
            </w:r>
          </w:p>
        </w:tc>
        <w:tc>
          <w:tcPr>
            <w:tcW w:w="2359" w:type="dxa"/>
          </w:tcPr>
          <w:p w14:paraId="24161332" w14:textId="77777777" w:rsidR="00E16E47" w:rsidRDefault="00000000">
            <w:pPr>
              <w:pStyle w:val="TableParagraph"/>
              <w:spacing w:before="51"/>
              <w:ind w:left="2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10%</w:t>
            </w:r>
          </w:p>
        </w:tc>
      </w:tr>
      <w:tr w:rsidR="00E16E47" w14:paraId="715CF39F" w14:textId="77777777">
        <w:trPr>
          <w:trHeight w:val="318"/>
        </w:trPr>
        <w:tc>
          <w:tcPr>
            <w:tcW w:w="3442" w:type="dxa"/>
          </w:tcPr>
          <w:p w14:paraId="40F1A82C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z w:val="17"/>
              </w:rPr>
              <w:t>Máquinas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equipamentos</w:t>
            </w:r>
          </w:p>
        </w:tc>
        <w:tc>
          <w:tcPr>
            <w:tcW w:w="1493" w:type="dxa"/>
          </w:tcPr>
          <w:p w14:paraId="11CD65E5" w14:textId="77777777" w:rsidR="00E16E47" w:rsidRDefault="00000000">
            <w:pPr>
              <w:pStyle w:val="TableParagraph"/>
              <w:spacing w:before="51"/>
              <w:ind w:left="19"/>
              <w:jc w:val="center"/>
              <w:rPr>
                <w:sz w:val="17"/>
              </w:rPr>
            </w:pPr>
            <w:r>
              <w:rPr>
                <w:sz w:val="17"/>
              </w:rPr>
              <w:t>10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anos</w:t>
            </w:r>
          </w:p>
        </w:tc>
        <w:tc>
          <w:tcPr>
            <w:tcW w:w="2359" w:type="dxa"/>
          </w:tcPr>
          <w:p w14:paraId="0FCAC7BA" w14:textId="77777777" w:rsidR="00E16E47" w:rsidRDefault="00000000">
            <w:pPr>
              <w:pStyle w:val="TableParagraph"/>
              <w:spacing w:before="51"/>
              <w:ind w:left="2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10%</w:t>
            </w:r>
          </w:p>
        </w:tc>
      </w:tr>
      <w:tr w:rsidR="00E16E47" w14:paraId="437B888C" w14:textId="77777777">
        <w:trPr>
          <w:trHeight w:val="318"/>
        </w:trPr>
        <w:tc>
          <w:tcPr>
            <w:tcW w:w="3442" w:type="dxa"/>
          </w:tcPr>
          <w:p w14:paraId="15FB1ECA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Equipamentos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Informática</w:t>
            </w:r>
          </w:p>
        </w:tc>
        <w:tc>
          <w:tcPr>
            <w:tcW w:w="1493" w:type="dxa"/>
          </w:tcPr>
          <w:p w14:paraId="5DD8E0F4" w14:textId="77777777" w:rsidR="00E16E47" w:rsidRDefault="00000000">
            <w:pPr>
              <w:pStyle w:val="TableParagraph"/>
              <w:spacing w:before="51"/>
              <w:ind w:left="19" w:right="2"/>
              <w:jc w:val="center"/>
              <w:rPr>
                <w:sz w:val="17"/>
              </w:rPr>
            </w:pPr>
            <w:r>
              <w:rPr>
                <w:sz w:val="17"/>
              </w:rPr>
              <w:t>5</w:t>
            </w:r>
            <w:r>
              <w:rPr>
                <w:spacing w:val="-4"/>
                <w:sz w:val="17"/>
              </w:rPr>
              <w:t xml:space="preserve"> anos</w:t>
            </w:r>
          </w:p>
        </w:tc>
        <w:tc>
          <w:tcPr>
            <w:tcW w:w="2359" w:type="dxa"/>
          </w:tcPr>
          <w:p w14:paraId="643AEBF9" w14:textId="77777777" w:rsidR="00E16E47" w:rsidRDefault="00000000">
            <w:pPr>
              <w:pStyle w:val="TableParagraph"/>
              <w:spacing w:before="51"/>
              <w:ind w:left="2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20%</w:t>
            </w:r>
          </w:p>
        </w:tc>
      </w:tr>
      <w:tr w:rsidR="00E16E47" w14:paraId="19A76FEE" w14:textId="77777777">
        <w:trPr>
          <w:trHeight w:val="318"/>
        </w:trPr>
        <w:tc>
          <w:tcPr>
            <w:tcW w:w="3442" w:type="dxa"/>
          </w:tcPr>
          <w:p w14:paraId="75323B92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Veículos</w:t>
            </w:r>
          </w:p>
        </w:tc>
        <w:tc>
          <w:tcPr>
            <w:tcW w:w="1493" w:type="dxa"/>
          </w:tcPr>
          <w:p w14:paraId="232452A4" w14:textId="77777777" w:rsidR="00E16E47" w:rsidRDefault="00000000">
            <w:pPr>
              <w:pStyle w:val="TableParagraph"/>
              <w:spacing w:before="51"/>
              <w:ind w:left="19" w:right="2"/>
              <w:jc w:val="center"/>
              <w:rPr>
                <w:sz w:val="17"/>
              </w:rPr>
            </w:pPr>
            <w:r>
              <w:rPr>
                <w:sz w:val="17"/>
              </w:rPr>
              <w:t>5</w:t>
            </w:r>
            <w:r>
              <w:rPr>
                <w:spacing w:val="-4"/>
                <w:sz w:val="17"/>
              </w:rPr>
              <w:t xml:space="preserve"> anos</w:t>
            </w:r>
          </w:p>
        </w:tc>
        <w:tc>
          <w:tcPr>
            <w:tcW w:w="2359" w:type="dxa"/>
          </w:tcPr>
          <w:p w14:paraId="43832822" w14:textId="77777777" w:rsidR="00E16E47" w:rsidRDefault="00000000">
            <w:pPr>
              <w:pStyle w:val="TableParagraph"/>
              <w:spacing w:before="51"/>
              <w:ind w:left="2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20%</w:t>
            </w:r>
          </w:p>
        </w:tc>
      </w:tr>
      <w:tr w:rsidR="00E16E47" w14:paraId="5EC58626" w14:textId="77777777">
        <w:trPr>
          <w:trHeight w:val="318"/>
        </w:trPr>
        <w:tc>
          <w:tcPr>
            <w:tcW w:w="3442" w:type="dxa"/>
          </w:tcPr>
          <w:p w14:paraId="477DAD31" w14:textId="77777777" w:rsidR="00E16E47" w:rsidRDefault="00000000">
            <w:pPr>
              <w:pStyle w:val="TableParagraph"/>
              <w:spacing w:before="51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Edificações</w:t>
            </w:r>
          </w:p>
        </w:tc>
        <w:tc>
          <w:tcPr>
            <w:tcW w:w="1493" w:type="dxa"/>
          </w:tcPr>
          <w:p w14:paraId="3B69FF54" w14:textId="77777777" w:rsidR="00E16E47" w:rsidRDefault="00000000">
            <w:pPr>
              <w:pStyle w:val="TableParagraph"/>
              <w:spacing w:before="51"/>
              <w:ind w:left="19"/>
              <w:jc w:val="center"/>
              <w:rPr>
                <w:sz w:val="17"/>
              </w:rPr>
            </w:pPr>
            <w:r>
              <w:rPr>
                <w:sz w:val="17"/>
              </w:rPr>
              <w:t>25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anos</w:t>
            </w:r>
          </w:p>
        </w:tc>
        <w:tc>
          <w:tcPr>
            <w:tcW w:w="2359" w:type="dxa"/>
          </w:tcPr>
          <w:p w14:paraId="6C74FAC7" w14:textId="77777777" w:rsidR="00E16E47" w:rsidRDefault="00000000">
            <w:pPr>
              <w:pStyle w:val="TableParagraph"/>
              <w:spacing w:before="51"/>
              <w:ind w:left="20" w:right="2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4%</w:t>
            </w:r>
          </w:p>
        </w:tc>
      </w:tr>
    </w:tbl>
    <w:p w14:paraId="5AB84256" w14:textId="77777777" w:rsidR="00E16E47" w:rsidRDefault="00E16E47">
      <w:pPr>
        <w:pStyle w:val="Corpodetexto"/>
        <w:spacing w:before="139"/>
      </w:pPr>
    </w:p>
    <w:p w14:paraId="69D5B19C" w14:textId="77777777" w:rsidR="00E16E47" w:rsidRDefault="00000000">
      <w:pPr>
        <w:pStyle w:val="Corpodetexto"/>
        <w:spacing w:line="254" w:lineRule="auto"/>
        <w:ind w:left="156" w:right="714"/>
      </w:pPr>
      <w:r>
        <w:t>Abaixo</w:t>
      </w:r>
      <w:r>
        <w:rPr>
          <w:spacing w:val="-9"/>
        </w:rPr>
        <w:t xml:space="preserve"> </w:t>
      </w:r>
      <w:r>
        <w:t>demonstra-se</w:t>
      </w:r>
      <w:r>
        <w:rPr>
          <w:spacing w:val="-9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variações</w:t>
      </w:r>
      <w:r>
        <w:rPr>
          <w:spacing w:val="-8"/>
        </w:rPr>
        <w:t xml:space="preserve"> </w:t>
      </w:r>
      <w:r>
        <w:t>geradas</w:t>
      </w:r>
      <w:r>
        <w:rPr>
          <w:spacing w:val="-11"/>
        </w:rPr>
        <w:t xml:space="preserve"> </w:t>
      </w:r>
      <w:r>
        <w:t>pelas</w:t>
      </w:r>
      <w:r>
        <w:rPr>
          <w:spacing w:val="-8"/>
        </w:rPr>
        <w:t xml:space="preserve"> </w:t>
      </w:r>
      <w:r>
        <w:t>depreciações</w:t>
      </w:r>
      <w:r>
        <w:rPr>
          <w:spacing w:val="-11"/>
        </w:rPr>
        <w:t xml:space="preserve"> </w:t>
      </w:r>
      <w:r>
        <w:t>acumuladas</w:t>
      </w:r>
      <w:r>
        <w:rPr>
          <w:spacing w:val="-8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conta</w:t>
      </w:r>
      <w:r>
        <w:rPr>
          <w:spacing w:val="-9"/>
        </w:rPr>
        <w:t xml:space="preserve"> </w:t>
      </w:r>
      <w:r>
        <w:t>redutora</w:t>
      </w:r>
      <w:r>
        <w:rPr>
          <w:spacing w:val="-11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ativo,</w:t>
      </w:r>
      <w:r>
        <w:rPr>
          <w:spacing w:val="-12"/>
        </w:rPr>
        <w:t xml:space="preserve"> </w:t>
      </w:r>
      <w:r>
        <w:t>comparando-se</w:t>
      </w:r>
      <w:r>
        <w:rPr>
          <w:spacing w:val="-9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o exercício anterior:</w:t>
      </w:r>
    </w:p>
    <w:p w14:paraId="460B9BBE" w14:textId="77777777" w:rsidR="00E16E47" w:rsidRDefault="00E16E47">
      <w:pPr>
        <w:pStyle w:val="Corpodetexto"/>
        <w:rPr>
          <w:sz w:val="15"/>
        </w:rPr>
      </w:pPr>
    </w:p>
    <w:tbl>
      <w:tblPr>
        <w:tblStyle w:val="TableNormal"/>
        <w:tblW w:w="0" w:type="auto"/>
        <w:tblInd w:w="4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75"/>
        <w:gridCol w:w="1493"/>
        <w:gridCol w:w="1390"/>
        <w:gridCol w:w="1304"/>
      </w:tblGrid>
      <w:tr w:rsidR="00E16E47" w14:paraId="67712E05" w14:textId="77777777">
        <w:trPr>
          <w:trHeight w:val="397"/>
        </w:trPr>
        <w:tc>
          <w:tcPr>
            <w:tcW w:w="3775" w:type="dxa"/>
          </w:tcPr>
          <w:p w14:paraId="46629B58" w14:textId="77777777" w:rsidR="00E16E47" w:rsidRDefault="00000000">
            <w:pPr>
              <w:pStyle w:val="TableParagraph"/>
              <w:spacing w:before="94"/>
              <w:ind w:left="70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DEPRECIAÇÃO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ACUMULADA</w:t>
            </w:r>
          </w:p>
        </w:tc>
        <w:tc>
          <w:tcPr>
            <w:tcW w:w="1493" w:type="dxa"/>
          </w:tcPr>
          <w:p w14:paraId="4FEE5835" w14:textId="77777777" w:rsidR="00E16E47" w:rsidRDefault="00000000">
            <w:pPr>
              <w:pStyle w:val="TableParagraph"/>
              <w:spacing w:before="94"/>
              <w:ind w:left="19" w:right="1"/>
              <w:jc w:val="center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2024</w:t>
            </w:r>
          </w:p>
        </w:tc>
        <w:tc>
          <w:tcPr>
            <w:tcW w:w="1390" w:type="dxa"/>
          </w:tcPr>
          <w:p w14:paraId="05BACFE9" w14:textId="77777777" w:rsidR="00E16E47" w:rsidRDefault="00000000">
            <w:pPr>
              <w:pStyle w:val="TableParagraph"/>
              <w:spacing w:before="94"/>
              <w:ind w:left="20"/>
              <w:jc w:val="center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2023</w:t>
            </w:r>
          </w:p>
        </w:tc>
        <w:tc>
          <w:tcPr>
            <w:tcW w:w="1304" w:type="dxa"/>
          </w:tcPr>
          <w:p w14:paraId="6AC6CB46" w14:textId="77777777" w:rsidR="00E16E47" w:rsidRDefault="00000000">
            <w:pPr>
              <w:pStyle w:val="TableParagraph"/>
              <w:spacing w:before="94"/>
              <w:ind w:left="21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 xml:space="preserve">Variação </w:t>
            </w:r>
            <w:r>
              <w:rPr>
                <w:b/>
                <w:spacing w:val="-10"/>
                <w:sz w:val="17"/>
              </w:rPr>
              <w:t>%</w:t>
            </w:r>
          </w:p>
        </w:tc>
      </w:tr>
      <w:tr w:rsidR="00E16E47" w14:paraId="587BEC01" w14:textId="77777777">
        <w:trPr>
          <w:trHeight w:val="280"/>
        </w:trPr>
        <w:tc>
          <w:tcPr>
            <w:tcW w:w="3775" w:type="dxa"/>
          </w:tcPr>
          <w:p w14:paraId="7BFF5DBD" w14:textId="77777777" w:rsidR="00E16E47" w:rsidRDefault="00000000">
            <w:pPr>
              <w:pStyle w:val="TableParagraph"/>
              <w:spacing w:before="32"/>
              <w:ind w:left="33"/>
              <w:jc w:val="left"/>
              <w:rPr>
                <w:sz w:val="17"/>
              </w:rPr>
            </w:pPr>
            <w:r>
              <w:rPr>
                <w:sz w:val="17"/>
              </w:rPr>
              <w:t>Bens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Móveis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utensílios</w:t>
            </w:r>
          </w:p>
        </w:tc>
        <w:tc>
          <w:tcPr>
            <w:tcW w:w="1493" w:type="dxa"/>
          </w:tcPr>
          <w:p w14:paraId="0EBC1965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44.330.389,84</w:t>
            </w:r>
          </w:p>
        </w:tc>
        <w:tc>
          <w:tcPr>
            <w:tcW w:w="1390" w:type="dxa"/>
          </w:tcPr>
          <w:p w14:paraId="6126E35F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42.156.809,02</w:t>
            </w:r>
          </w:p>
        </w:tc>
        <w:tc>
          <w:tcPr>
            <w:tcW w:w="1304" w:type="dxa"/>
          </w:tcPr>
          <w:p w14:paraId="2BEDAFBF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4"/>
                <w:sz w:val="17"/>
              </w:rPr>
              <w:t>5,16%</w:t>
            </w:r>
          </w:p>
        </w:tc>
      </w:tr>
      <w:tr w:rsidR="00E16E47" w14:paraId="4EDB3CAC" w14:textId="77777777">
        <w:trPr>
          <w:trHeight w:val="280"/>
        </w:trPr>
        <w:tc>
          <w:tcPr>
            <w:tcW w:w="3775" w:type="dxa"/>
          </w:tcPr>
          <w:p w14:paraId="2519D65B" w14:textId="77777777" w:rsidR="00E16E47" w:rsidRDefault="00000000">
            <w:pPr>
              <w:pStyle w:val="TableParagraph"/>
              <w:spacing w:before="32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Máquinas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equipamentos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Veículos</w:t>
            </w:r>
          </w:p>
        </w:tc>
        <w:tc>
          <w:tcPr>
            <w:tcW w:w="1493" w:type="dxa"/>
          </w:tcPr>
          <w:p w14:paraId="6B411B6D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5.761.920,75</w:t>
            </w:r>
          </w:p>
        </w:tc>
        <w:tc>
          <w:tcPr>
            <w:tcW w:w="1390" w:type="dxa"/>
          </w:tcPr>
          <w:p w14:paraId="3BC6118B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5.154.421,55</w:t>
            </w:r>
          </w:p>
        </w:tc>
        <w:tc>
          <w:tcPr>
            <w:tcW w:w="1304" w:type="dxa"/>
          </w:tcPr>
          <w:p w14:paraId="389BDF88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11,79%</w:t>
            </w:r>
          </w:p>
        </w:tc>
      </w:tr>
      <w:tr w:rsidR="00E16E47" w14:paraId="3D795C4B" w14:textId="77777777">
        <w:trPr>
          <w:trHeight w:val="280"/>
        </w:trPr>
        <w:tc>
          <w:tcPr>
            <w:tcW w:w="3775" w:type="dxa"/>
          </w:tcPr>
          <w:p w14:paraId="4BB36B46" w14:textId="77777777" w:rsidR="00E16E47" w:rsidRDefault="00000000">
            <w:pPr>
              <w:pStyle w:val="TableParagraph"/>
              <w:spacing w:before="32"/>
              <w:ind w:left="33"/>
              <w:jc w:val="left"/>
              <w:rPr>
                <w:sz w:val="17"/>
              </w:rPr>
            </w:pPr>
            <w:r>
              <w:rPr>
                <w:sz w:val="17"/>
              </w:rPr>
              <w:t>Bens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Imóveis</w:t>
            </w:r>
          </w:p>
        </w:tc>
        <w:tc>
          <w:tcPr>
            <w:tcW w:w="1493" w:type="dxa"/>
          </w:tcPr>
          <w:p w14:paraId="3D273FA3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11.976.184,57</w:t>
            </w:r>
          </w:p>
        </w:tc>
        <w:tc>
          <w:tcPr>
            <w:tcW w:w="1390" w:type="dxa"/>
          </w:tcPr>
          <w:p w14:paraId="25C11693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976.026,33</w:t>
            </w:r>
          </w:p>
        </w:tc>
        <w:tc>
          <w:tcPr>
            <w:tcW w:w="1304" w:type="dxa"/>
          </w:tcPr>
          <w:p w14:paraId="7B8BCE61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1127,03%</w:t>
            </w:r>
          </w:p>
        </w:tc>
      </w:tr>
      <w:tr w:rsidR="00E16E47" w14:paraId="1E7829EB" w14:textId="77777777">
        <w:trPr>
          <w:trHeight w:val="280"/>
        </w:trPr>
        <w:tc>
          <w:tcPr>
            <w:tcW w:w="3775" w:type="dxa"/>
          </w:tcPr>
          <w:p w14:paraId="73D6893A" w14:textId="77777777" w:rsidR="00E16E47" w:rsidRDefault="00000000">
            <w:pPr>
              <w:pStyle w:val="TableParagraph"/>
              <w:spacing w:before="32"/>
              <w:ind w:left="3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Total</w:t>
            </w:r>
          </w:p>
        </w:tc>
        <w:tc>
          <w:tcPr>
            <w:tcW w:w="1493" w:type="dxa"/>
          </w:tcPr>
          <w:p w14:paraId="085B6A10" w14:textId="77777777" w:rsidR="00E16E47" w:rsidRDefault="00000000">
            <w:pPr>
              <w:pStyle w:val="TableParagraph"/>
              <w:spacing w:before="32"/>
              <w:ind w:right="10"/>
              <w:rPr>
                <w:sz w:val="17"/>
              </w:rPr>
            </w:pPr>
            <w:r>
              <w:rPr>
                <w:spacing w:val="-2"/>
                <w:sz w:val="17"/>
              </w:rPr>
              <w:t>62.068.495,16</w:t>
            </w:r>
          </w:p>
        </w:tc>
        <w:tc>
          <w:tcPr>
            <w:tcW w:w="1390" w:type="dxa"/>
          </w:tcPr>
          <w:p w14:paraId="3600A22F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48.287.256,90</w:t>
            </w:r>
          </w:p>
        </w:tc>
        <w:tc>
          <w:tcPr>
            <w:tcW w:w="1304" w:type="dxa"/>
          </w:tcPr>
          <w:p w14:paraId="515AABA8" w14:textId="77777777" w:rsidR="00E16E47" w:rsidRDefault="00000000">
            <w:pPr>
              <w:pStyle w:val="TableParagraph"/>
              <w:spacing w:before="32"/>
              <w:ind w:right="11"/>
              <w:rPr>
                <w:sz w:val="17"/>
              </w:rPr>
            </w:pPr>
            <w:r>
              <w:rPr>
                <w:spacing w:val="-2"/>
                <w:sz w:val="17"/>
              </w:rPr>
              <w:t>28,54%</w:t>
            </w:r>
          </w:p>
        </w:tc>
      </w:tr>
    </w:tbl>
    <w:p w14:paraId="02ECE6B4" w14:textId="77777777" w:rsidR="00E16E47" w:rsidRDefault="00E16E47">
      <w:pPr>
        <w:pStyle w:val="Corpodetexto"/>
      </w:pPr>
    </w:p>
    <w:p w14:paraId="555B420F" w14:textId="77777777" w:rsidR="00E16E47" w:rsidRDefault="00E16E47">
      <w:pPr>
        <w:pStyle w:val="Corpodetexto"/>
      </w:pPr>
    </w:p>
    <w:p w14:paraId="29021BE9" w14:textId="77777777" w:rsidR="00E16E47" w:rsidRDefault="00E16E47">
      <w:pPr>
        <w:pStyle w:val="Corpodetexto"/>
      </w:pPr>
    </w:p>
    <w:p w14:paraId="50F577AF" w14:textId="77777777" w:rsidR="00E16E47" w:rsidRDefault="00E16E47">
      <w:pPr>
        <w:pStyle w:val="Corpodetexto"/>
        <w:spacing w:before="53"/>
      </w:pPr>
    </w:p>
    <w:p w14:paraId="73FD5DB2" w14:textId="77777777" w:rsidR="00E16E47" w:rsidRDefault="00000000">
      <w:pPr>
        <w:pStyle w:val="Ttulo3"/>
      </w:pPr>
      <w:r>
        <w:rPr>
          <w:spacing w:val="-2"/>
        </w:rPr>
        <w:t>Passivo</w:t>
      </w:r>
      <w:r>
        <w:t xml:space="preserve"> </w:t>
      </w:r>
      <w:r>
        <w:rPr>
          <w:spacing w:val="-2"/>
        </w:rPr>
        <w:t>Circulante</w:t>
      </w:r>
    </w:p>
    <w:p w14:paraId="5A006FCC" w14:textId="77777777" w:rsidR="00E16E47" w:rsidRDefault="00000000">
      <w:pPr>
        <w:pStyle w:val="Corpodetexto"/>
        <w:spacing w:before="18" w:line="254" w:lineRule="auto"/>
        <w:ind w:left="156" w:right="714"/>
      </w:pPr>
      <w:r>
        <w:t>O</w:t>
      </w:r>
      <w:r>
        <w:rPr>
          <w:spacing w:val="-12"/>
        </w:rPr>
        <w:t xml:space="preserve"> </w:t>
      </w:r>
      <w:r>
        <w:t>Passivo</w:t>
      </w:r>
      <w:r>
        <w:rPr>
          <w:spacing w:val="-12"/>
        </w:rPr>
        <w:t xml:space="preserve"> </w:t>
      </w:r>
      <w:r>
        <w:t>Circluante</w:t>
      </w:r>
      <w:r>
        <w:rPr>
          <w:spacing w:val="-10"/>
        </w:rPr>
        <w:t xml:space="preserve"> </w:t>
      </w:r>
      <w:r>
        <w:t>é</w:t>
      </w:r>
      <w:r>
        <w:rPr>
          <w:spacing w:val="-11"/>
        </w:rPr>
        <w:t xml:space="preserve"> </w:t>
      </w:r>
      <w:r>
        <w:t>composto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Obrigações</w:t>
      </w:r>
      <w:r>
        <w:rPr>
          <w:spacing w:val="-11"/>
        </w:rPr>
        <w:t xml:space="preserve"> </w:t>
      </w:r>
      <w:r>
        <w:t>Trabalhistas,</w:t>
      </w:r>
      <w:r>
        <w:rPr>
          <w:spacing w:val="-11"/>
        </w:rPr>
        <w:t xml:space="preserve"> </w:t>
      </w:r>
      <w:r>
        <w:t>Previdênciárias,</w:t>
      </w:r>
      <w:r>
        <w:rPr>
          <w:spacing w:val="-12"/>
        </w:rPr>
        <w:t xml:space="preserve"> </w:t>
      </w:r>
      <w:r>
        <w:t>Retenções,</w:t>
      </w:r>
      <w:r>
        <w:rPr>
          <w:spacing w:val="-12"/>
        </w:rPr>
        <w:t xml:space="preserve"> </w:t>
      </w:r>
      <w:r>
        <w:t>Contas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Pagar,</w:t>
      </w:r>
      <w:r>
        <w:rPr>
          <w:spacing w:val="-9"/>
        </w:rPr>
        <w:t xml:space="preserve"> </w:t>
      </w:r>
      <w:r>
        <w:t>Obrigações</w:t>
      </w:r>
      <w:r>
        <w:rPr>
          <w:spacing w:val="-10"/>
        </w:rPr>
        <w:t xml:space="preserve"> </w:t>
      </w:r>
      <w:r>
        <w:t>Fiscais e demais Obrigações a curto prazo no valor de R$ 38.096.677,99.</w:t>
      </w:r>
    </w:p>
    <w:p w14:paraId="5DCDC1F2" w14:textId="77777777" w:rsidR="00E16E47" w:rsidRDefault="00E16E47">
      <w:pPr>
        <w:pStyle w:val="Corpodetexto"/>
        <w:spacing w:before="134"/>
      </w:pPr>
    </w:p>
    <w:p w14:paraId="39963CC7" w14:textId="77777777" w:rsidR="00E16E47" w:rsidRDefault="00000000">
      <w:pPr>
        <w:pStyle w:val="Ttulo3"/>
      </w:pPr>
      <w:r>
        <w:t>Passivo</w:t>
      </w:r>
      <w:r>
        <w:rPr>
          <w:spacing w:val="-12"/>
        </w:rPr>
        <w:t xml:space="preserve"> </w:t>
      </w:r>
      <w:r>
        <w:t>Não</w:t>
      </w:r>
      <w:r>
        <w:rPr>
          <w:spacing w:val="-11"/>
        </w:rPr>
        <w:t xml:space="preserve"> </w:t>
      </w:r>
      <w:r>
        <w:rPr>
          <w:spacing w:val="-2"/>
        </w:rPr>
        <w:t>Circulante</w:t>
      </w:r>
    </w:p>
    <w:p w14:paraId="53A66C4B" w14:textId="77777777" w:rsidR="00E16E47" w:rsidRDefault="00000000">
      <w:pPr>
        <w:pStyle w:val="Corpodetexto"/>
        <w:spacing w:before="18" w:line="254" w:lineRule="auto"/>
        <w:ind w:left="156" w:right="714"/>
      </w:pPr>
      <w:r>
        <w:t>No</w:t>
      </w:r>
      <w:r>
        <w:rPr>
          <w:spacing w:val="26"/>
        </w:rPr>
        <w:t xml:space="preserve"> </w:t>
      </w:r>
      <w:r>
        <w:t>Passivo</w:t>
      </w:r>
      <w:r>
        <w:rPr>
          <w:spacing w:val="26"/>
        </w:rPr>
        <w:t xml:space="preserve"> </w:t>
      </w:r>
      <w:r>
        <w:t>não</w:t>
      </w:r>
      <w:r>
        <w:rPr>
          <w:spacing w:val="26"/>
        </w:rPr>
        <w:t xml:space="preserve"> </w:t>
      </w:r>
      <w:r>
        <w:t>Circulante</w:t>
      </w:r>
      <w:r>
        <w:rPr>
          <w:spacing w:val="26"/>
        </w:rPr>
        <w:t xml:space="preserve"> </w:t>
      </w:r>
      <w:r>
        <w:t>é</w:t>
      </w:r>
      <w:r>
        <w:rPr>
          <w:spacing w:val="24"/>
        </w:rPr>
        <w:t xml:space="preserve"> </w:t>
      </w:r>
      <w:r>
        <w:t>composto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Obrigações</w:t>
      </w:r>
      <w:r>
        <w:rPr>
          <w:spacing w:val="27"/>
        </w:rPr>
        <w:t xml:space="preserve"> </w:t>
      </w:r>
      <w:r>
        <w:t>Fiscais</w:t>
      </w:r>
      <w:r>
        <w:rPr>
          <w:spacing w:val="25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Longo</w:t>
      </w:r>
      <w:r>
        <w:rPr>
          <w:spacing w:val="26"/>
        </w:rPr>
        <w:t xml:space="preserve"> </w:t>
      </w:r>
      <w:r>
        <w:t>Prazo</w:t>
      </w:r>
      <w:r>
        <w:rPr>
          <w:spacing w:val="26"/>
        </w:rPr>
        <w:t xml:space="preserve"> </w:t>
      </w:r>
      <w:r>
        <w:t>e</w:t>
      </w:r>
      <w:r>
        <w:rPr>
          <w:spacing w:val="26"/>
        </w:rPr>
        <w:t xml:space="preserve"> </w:t>
      </w:r>
      <w:r>
        <w:t>Provisões</w:t>
      </w:r>
      <w:r>
        <w:rPr>
          <w:spacing w:val="25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Longo</w:t>
      </w:r>
      <w:r>
        <w:rPr>
          <w:spacing w:val="26"/>
        </w:rPr>
        <w:t xml:space="preserve"> </w:t>
      </w:r>
      <w:r>
        <w:t>Prazo</w:t>
      </w:r>
      <w:r>
        <w:rPr>
          <w:spacing w:val="26"/>
        </w:rPr>
        <w:t xml:space="preserve"> </w:t>
      </w:r>
      <w:r>
        <w:t>onde</w:t>
      </w:r>
      <w:r>
        <w:rPr>
          <w:spacing w:val="26"/>
        </w:rPr>
        <w:t xml:space="preserve"> </w:t>
      </w:r>
      <w:r>
        <w:t>temos</w:t>
      </w:r>
      <w:r>
        <w:rPr>
          <w:spacing w:val="23"/>
        </w:rPr>
        <w:t xml:space="preserve"> </w:t>
      </w:r>
      <w:r>
        <w:t>o montante de R$ 21.574.459,35.</w:t>
      </w:r>
    </w:p>
    <w:p w14:paraId="32955675" w14:textId="77777777" w:rsidR="00E16E47" w:rsidRDefault="00E16E47">
      <w:pPr>
        <w:pStyle w:val="Corpodetexto"/>
        <w:spacing w:before="189"/>
      </w:pPr>
    </w:p>
    <w:p w14:paraId="26229ED9" w14:textId="77777777" w:rsidR="00E16E47" w:rsidRDefault="00000000">
      <w:pPr>
        <w:pStyle w:val="Ttulo3"/>
        <w:spacing w:before="1"/>
      </w:pPr>
      <w:r>
        <w:t>Provisões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Longo</w:t>
      </w:r>
      <w:r>
        <w:rPr>
          <w:spacing w:val="-11"/>
        </w:rPr>
        <w:t xml:space="preserve"> </w:t>
      </w:r>
      <w:r>
        <w:rPr>
          <w:spacing w:val="-2"/>
        </w:rPr>
        <w:t>Prazo</w:t>
      </w:r>
    </w:p>
    <w:p w14:paraId="1934A43B" w14:textId="77777777" w:rsidR="00E16E47" w:rsidRDefault="00E16E47">
      <w:pPr>
        <w:pStyle w:val="Corpodetexto"/>
        <w:spacing w:before="33"/>
        <w:rPr>
          <w:b/>
          <w:i/>
        </w:rPr>
      </w:pPr>
    </w:p>
    <w:p w14:paraId="138D2428" w14:textId="77777777" w:rsidR="00E16E47" w:rsidRDefault="00000000">
      <w:pPr>
        <w:pStyle w:val="Corpodetexto"/>
        <w:spacing w:line="254" w:lineRule="auto"/>
        <w:ind w:left="156" w:right="743"/>
        <w:jc w:val="both"/>
      </w:pPr>
      <w:r>
        <w:t>A classificação das demandas Judiciais para as contas de Provisões para Riscos Trabalhistas conta 2.2.7.1 e Provisões para Riscos Cíveis conta 2.2.7.4, no montante de R$ 6.080.511,83 foram feitas conforme orienta o CODECO e o Guia de Práticas Contábeis, analisando a conta dos Atos Potenciais Ativos e Passivos, em ações Possíveis Prováveis e Remotas. Os valores das Demandas judiciais Prováveis foram reclassificadas para a conta 3.9.7.1.1.01.01.01.01 - Provisões para Riscos Trabalhistas com a contrapartida na conta 2.2.7.1.1.01.01.01 - Provisões para Riscos Trabalhistas e a conta 3.9.7.4.1.01.01.01.01 - Provisões para Riscos Cíveis com a contrapartida na conta 2.2.7.4.1.01.01.01 - Provisão para Riscos Cíveis.</w:t>
      </w:r>
      <w:r>
        <w:rPr>
          <w:spacing w:val="-11"/>
        </w:rPr>
        <w:t xml:space="preserve"> </w:t>
      </w:r>
      <w:r>
        <w:t>Os</w:t>
      </w:r>
      <w:r>
        <w:rPr>
          <w:spacing w:val="-8"/>
        </w:rPr>
        <w:t xml:space="preserve"> </w:t>
      </w:r>
      <w:r>
        <w:t>valores</w:t>
      </w:r>
      <w:r>
        <w:rPr>
          <w:spacing w:val="-8"/>
        </w:rPr>
        <w:t xml:space="preserve"> </w:t>
      </w:r>
      <w:r>
        <w:t>das</w:t>
      </w:r>
      <w:r>
        <w:rPr>
          <w:spacing w:val="-8"/>
        </w:rPr>
        <w:t xml:space="preserve"> </w:t>
      </w:r>
      <w:r>
        <w:t>demandas</w:t>
      </w:r>
      <w:r>
        <w:rPr>
          <w:spacing w:val="-8"/>
        </w:rPr>
        <w:t xml:space="preserve"> </w:t>
      </w:r>
      <w:r>
        <w:t>judiciais</w:t>
      </w:r>
      <w:r>
        <w:rPr>
          <w:spacing w:val="-7"/>
        </w:rPr>
        <w:t xml:space="preserve"> </w:t>
      </w:r>
      <w:r>
        <w:t>Possíveis</w:t>
      </w:r>
      <w:r>
        <w:rPr>
          <w:spacing w:val="-9"/>
        </w:rPr>
        <w:t xml:space="preserve"> </w:t>
      </w:r>
      <w:r>
        <w:t>foram</w:t>
      </w:r>
      <w:r>
        <w:rPr>
          <w:spacing w:val="-6"/>
        </w:rPr>
        <w:t xml:space="preserve"> </w:t>
      </w:r>
      <w:r>
        <w:t>mantidas</w:t>
      </w:r>
      <w:r>
        <w:rPr>
          <w:spacing w:val="-9"/>
        </w:rPr>
        <w:t xml:space="preserve"> </w:t>
      </w:r>
      <w:r>
        <w:t>nos</w:t>
      </w:r>
      <w:r>
        <w:rPr>
          <w:spacing w:val="-7"/>
        </w:rPr>
        <w:t xml:space="preserve"> </w:t>
      </w:r>
      <w:r>
        <w:t>Atos</w:t>
      </w:r>
      <w:r>
        <w:rPr>
          <w:spacing w:val="-9"/>
        </w:rPr>
        <w:t xml:space="preserve"> </w:t>
      </w:r>
      <w:r>
        <w:t>Potenciais.</w:t>
      </w:r>
      <w:r>
        <w:rPr>
          <w:spacing w:val="-7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valores</w:t>
      </w:r>
      <w:r>
        <w:rPr>
          <w:spacing w:val="-9"/>
        </w:rPr>
        <w:t xml:space="preserve"> </w:t>
      </w:r>
      <w:r>
        <w:t>das</w:t>
      </w:r>
      <w:r>
        <w:rPr>
          <w:spacing w:val="-7"/>
        </w:rPr>
        <w:t xml:space="preserve"> </w:t>
      </w:r>
      <w:r>
        <w:t>Demandas</w:t>
      </w:r>
      <w:r>
        <w:rPr>
          <w:spacing w:val="-8"/>
        </w:rPr>
        <w:t xml:space="preserve"> </w:t>
      </w:r>
      <w:r>
        <w:t>judiciais Remotas foram retiradas dos Atos Potenciais. Estes registros foram embasados através de parecer Jurídico e serão atualizados no mínimo uma vez ao ano.</w:t>
      </w:r>
    </w:p>
    <w:p w14:paraId="28B0D944" w14:textId="77777777" w:rsidR="00E16E47" w:rsidRDefault="00E16E47">
      <w:pPr>
        <w:pStyle w:val="Corpodetexto"/>
        <w:rPr>
          <w:sz w:val="14"/>
        </w:rPr>
      </w:pPr>
    </w:p>
    <w:p w14:paraId="238BCB2A" w14:textId="77777777" w:rsidR="00E16E47" w:rsidRDefault="00E16E47">
      <w:pPr>
        <w:pStyle w:val="Corpodetexto"/>
        <w:rPr>
          <w:sz w:val="14"/>
        </w:rPr>
      </w:pPr>
    </w:p>
    <w:p w14:paraId="44FDCC58" w14:textId="77777777" w:rsidR="00E16E47" w:rsidRDefault="00E16E47">
      <w:pPr>
        <w:pStyle w:val="Corpodetexto"/>
        <w:rPr>
          <w:sz w:val="14"/>
        </w:rPr>
      </w:pPr>
    </w:p>
    <w:p w14:paraId="57952DC0" w14:textId="77777777" w:rsidR="00E16E47" w:rsidRDefault="00E16E47">
      <w:pPr>
        <w:pStyle w:val="Corpodetexto"/>
        <w:rPr>
          <w:sz w:val="14"/>
        </w:rPr>
      </w:pPr>
    </w:p>
    <w:p w14:paraId="1108FA2A" w14:textId="77777777" w:rsidR="00E16E47" w:rsidRDefault="00E16E47">
      <w:pPr>
        <w:pStyle w:val="Corpodetexto"/>
        <w:rPr>
          <w:sz w:val="14"/>
        </w:rPr>
      </w:pPr>
    </w:p>
    <w:p w14:paraId="2071E7D0" w14:textId="77777777" w:rsidR="00E16E47" w:rsidRDefault="00E16E47">
      <w:pPr>
        <w:pStyle w:val="Corpodetexto"/>
        <w:rPr>
          <w:sz w:val="14"/>
        </w:rPr>
      </w:pPr>
    </w:p>
    <w:p w14:paraId="4CD6E623" w14:textId="77777777" w:rsidR="00E16E47" w:rsidRDefault="00E16E47">
      <w:pPr>
        <w:pStyle w:val="Corpodetexto"/>
        <w:rPr>
          <w:sz w:val="14"/>
        </w:rPr>
      </w:pPr>
    </w:p>
    <w:p w14:paraId="6B47A2CE" w14:textId="77777777" w:rsidR="00E16E47" w:rsidRDefault="00E16E47">
      <w:pPr>
        <w:pStyle w:val="Corpodetexto"/>
        <w:rPr>
          <w:sz w:val="14"/>
        </w:rPr>
      </w:pPr>
    </w:p>
    <w:p w14:paraId="363DADBA" w14:textId="77777777" w:rsidR="00E16E47" w:rsidRDefault="00E16E47">
      <w:pPr>
        <w:pStyle w:val="Corpodetexto"/>
        <w:rPr>
          <w:sz w:val="14"/>
        </w:rPr>
      </w:pPr>
    </w:p>
    <w:p w14:paraId="773E79D4" w14:textId="77777777" w:rsidR="00E16E47" w:rsidRDefault="00E16E47">
      <w:pPr>
        <w:pStyle w:val="Corpodetexto"/>
        <w:rPr>
          <w:sz w:val="14"/>
        </w:rPr>
      </w:pPr>
    </w:p>
    <w:p w14:paraId="32D4C23D" w14:textId="77777777" w:rsidR="00E16E47" w:rsidRDefault="00E16E47">
      <w:pPr>
        <w:pStyle w:val="Corpodetexto"/>
        <w:rPr>
          <w:sz w:val="14"/>
        </w:rPr>
      </w:pPr>
    </w:p>
    <w:p w14:paraId="272C5A54" w14:textId="77777777" w:rsidR="00E16E47" w:rsidRDefault="00E16E47">
      <w:pPr>
        <w:pStyle w:val="Corpodetexto"/>
        <w:rPr>
          <w:sz w:val="14"/>
        </w:rPr>
      </w:pPr>
    </w:p>
    <w:p w14:paraId="6B921CE2" w14:textId="77777777" w:rsidR="00E16E47" w:rsidRDefault="00E16E47">
      <w:pPr>
        <w:pStyle w:val="Corpodetexto"/>
        <w:spacing w:before="79"/>
        <w:rPr>
          <w:sz w:val="14"/>
        </w:rPr>
      </w:pPr>
    </w:p>
    <w:p w14:paraId="5F6AF82B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3</w:t>
      </w:r>
    </w:p>
    <w:p w14:paraId="25BF8362" w14:textId="77777777" w:rsidR="00E16E47" w:rsidRDefault="00E16E47">
      <w:pPr>
        <w:jc w:val="right"/>
        <w:rPr>
          <w:sz w:val="14"/>
        </w:rPr>
        <w:sectPr w:rsidR="00E16E47">
          <w:headerReference w:type="default" r:id="rId12"/>
          <w:footerReference w:type="default" r:id="rId13"/>
          <w:pgSz w:w="11910" w:h="16840"/>
          <w:pgMar w:top="2460" w:right="480" w:bottom="300" w:left="1020" w:header="612" w:footer="102" w:gutter="0"/>
          <w:cols w:space="720"/>
        </w:sectPr>
      </w:pPr>
    </w:p>
    <w:p w14:paraId="3F200072" w14:textId="77777777" w:rsidR="00E16E47" w:rsidRDefault="00E16E47">
      <w:pPr>
        <w:pStyle w:val="Corpodetexto"/>
        <w:spacing w:before="43"/>
      </w:pPr>
    </w:p>
    <w:p w14:paraId="49BDF7F2" w14:textId="77777777" w:rsidR="00E16E47" w:rsidRDefault="00000000">
      <w:pPr>
        <w:pStyle w:val="Ttulo3"/>
      </w:pPr>
      <w:r>
        <w:rPr>
          <w:spacing w:val="-2"/>
        </w:rPr>
        <w:t>Patrimônio</w:t>
      </w:r>
      <w:r>
        <w:rPr>
          <w:spacing w:val="-4"/>
        </w:rPr>
        <w:t xml:space="preserve"> </w:t>
      </w:r>
      <w:r>
        <w:rPr>
          <w:spacing w:val="-2"/>
        </w:rPr>
        <w:t>Líquido</w:t>
      </w:r>
    </w:p>
    <w:p w14:paraId="17DDD349" w14:textId="77777777" w:rsidR="00E16E47" w:rsidRDefault="00000000">
      <w:pPr>
        <w:pStyle w:val="Corpodetexto"/>
        <w:spacing w:before="18" w:line="254" w:lineRule="auto"/>
        <w:ind w:left="156" w:right="745"/>
        <w:jc w:val="both"/>
      </w:pPr>
      <w:r>
        <w:t>No Passivo o "PATRIMÔNIO LÍQUIDO" no valor de de R$ 1.503.777.353,11, estão registrados todos os resultados apurados de superávits/déficits acumulados dos exercícios anteriores e do atual, além das reservas.</w:t>
      </w:r>
    </w:p>
    <w:p w14:paraId="33FF5F3A" w14:textId="77777777" w:rsidR="00E16E47" w:rsidRDefault="00E16E47">
      <w:pPr>
        <w:pStyle w:val="Corpodetexto"/>
        <w:spacing w:before="165"/>
      </w:pPr>
    </w:p>
    <w:p w14:paraId="66F50763" w14:textId="77777777" w:rsidR="00E16E47" w:rsidRDefault="00000000">
      <w:pPr>
        <w:pStyle w:val="Ttulo3"/>
        <w:spacing w:before="1"/>
      </w:pPr>
      <w:r>
        <w:t>Resultado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rPr>
          <w:spacing w:val="-2"/>
        </w:rPr>
        <w:t>Exercício</w:t>
      </w:r>
    </w:p>
    <w:p w14:paraId="61296091" w14:textId="77777777" w:rsidR="00E16E47" w:rsidRDefault="00000000">
      <w:pPr>
        <w:pStyle w:val="Corpodetexto"/>
        <w:spacing w:before="18"/>
        <w:ind w:left="156"/>
      </w:pPr>
      <w:r>
        <w:t>O</w:t>
      </w:r>
      <w:r>
        <w:rPr>
          <w:spacing w:val="-12"/>
        </w:rPr>
        <w:t xml:space="preserve"> </w:t>
      </w:r>
      <w:r>
        <w:t>resultado</w:t>
      </w:r>
      <w:r>
        <w:rPr>
          <w:spacing w:val="-11"/>
        </w:rPr>
        <w:t xml:space="preserve"> </w:t>
      </w:r>
      <w:r>
        <w:t>Econômico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Financeiro</w:t>
      </w:r>
      <w:r>
        <w:rPr>
          <w:spacing w:val="-11"/>
        </w:rPr>
        <w:t xml:space="preserve"> </w:t>
      </w:r>
      <w:r>
        <w:t>referente</w:t>
      </w:r>
      <w:r>
        <w:rPr>
          <w:spacing w:val="-10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exercício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2024</w:t>
      </w:r>
      <w:r>
        <w:rPr>
          <w:spacing w:val="-11"/>
        </w:rPr>
        <w:t xml:space="preserve"> </w:t>
      </w:r>
      <w:r>
        <w:t>foi</w:t>
      </w:r>
      <w:r>
        <w:rPr>
          <w:spacing w:val="-9"/>
        </w:rPr>
        <w:t xml:space="preserve"> </w:t>
      </w:r>
      <w:r>
        <w:t>deficitário</w:t>
      </w:r>
      <w:r>
        <w:rPr>
          <w:spacing w:val="-11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R$</w:t>
      </w:r>
      <w:r>
        <w:rPr>
          <w:spacing w:val="-10"/>
        </w:rPr>
        <w:t xml:space="preserve"> </w:t>
      </w:r>
      <w:r>
        <w:rPr>
          <w:spacing w:val="-2"/>
        </w:rPr>
        <w:t>33.299.748,90</w:t>
      </w:r>
    </w:p>
    <w:p w14:paraId="0B6A8155" w14:textId="77777777" w:rsidR="00E16E47" w:rsidRDefault="00E16E47">
      <w:pPr>
        <w:pStyle w:val="Corpodetexto"/>
        <w:spacing w:before="73" w:after="1"/>
        <w:rPr>
          <w:sz w:val="20"/>
        </w:rPr>
      </w:pPr>
    </w:p>
    <w:tbl>
      <w:tblPr>
        <w:tblStyle w:val="TableNormal"/>
        <w:tblW w:w="0" w:type="auto"/>
        <w:tblInd w:w="447" w:type="dxa"/>
        <w:tblLayout w:type="fixed"/>
        <w:tblLook w:val="01E0" w:firstRow="1" w:lastRow="1" w:firstColumn="1" w:lastColumn="1" w:noHBand="0" w:noVBand="0"/>
      </w:tblPr>
      <w:tblGrid>
        <w:gridCol w:w="3783"/>
        <w:gridCol w:w="2565"/>
        <w:gridCol w:w="2953"/>
      </w:tblGrid>
      <w:tr w:rsidR="00E16E47" w14:paraId="3754038D" w14:textId="77777777">
        <w:trPr>
          <w:trHeight w:val="399"/>
        </w:trPr>
        <w:tc>
          <w:tcPr>
            <w:tcW w:w="3783" w:type="dxa"/>
          </w:tcPr>
          <w:p w14:paraId="0FF04783" w14:textId="77777777" w:rsidR="00E16E47" w:rsidRDefault="00000000">
            <w:pPr>
              <w:pStyle w:val="TableParagraph"/>
              <w:spacing w:line="188" w:lineRule="exact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Posição Econômica e</w:t>
            </w:r>
            <w:r>
              <w:rPr>
                <w:b/>
                <w:i/>
                <w:spacing w:val="-3"/>
                <w:sz w:val="17"/>
              </w:rPr>
              <w:t xml:space="preserve"> </w:t>
            </w:r>
            <w:r>
              <w:rPr>
                <w:b/>
                <w:i/>
                <w:spacing w:val="-2"/>
                <w:sz w:val="17"/>
              </w:rPr>
              <w:t>Financeira</w:t>
            </w:r>
          </w:p>
          <w:p w14:paraId="0FF437D2" w14:textId="77777777" w:rsidR="00E16E47" w:rsidRDefault="00000000">
            <w:pPr>
              <w:pStyle w:val="TableParagraph"/>
              <w:spacing w:before="8" w:line="183" w:lineRule="exact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z w:val="17"/>
              </w:rPr>
              <w:t>Receita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Realizada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até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o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pacing w:val="-5"/>
                <w:sz w:val="17"/>
              </w:rPr>
              <w:t>mês</w:t>
            </w:r>
          </w:p>
        </w:tc>
        <w:tc>
          <w:tcPr>
            <w:tcW w:w="2565" w:type="dxa"/>
          </w:tcPr>
          <w:p w14:paraId="270E34DA" w14:textId="77777777" w:rsidR="00E16E47" w:rsidRDefault="00000000">
            <w:pPr>
              <w:pStyle w:val="TableParagraph"/>
              <w:spacing w:line="188" w:lineRule="exact"/>
              <w:ind w:left="745"/>
              <w:jc w:val="center"/>
              <w:rPr>
                <w:b/>
                <w:i/>
                <w:sz w:val="17"/>
              </w:rPr>
            </w:pPr>
            <w:r>
              <w:rPr>
                <w:b/>
                <w:i/>
                <w:spacing w:val="-5"/>
                <w:sz w:val="17"/>
              </w:rPr>
              <w:t>R$</w:t>
            </w:r>
          </w:p>
          <w:p w14:paraId="670E668F" w14:textId="77777777" w:rsidR="00E16E47" w:rsidRDefault="00000000">
            <w:pPr>
              <w:pStyle w:val="TableParagraph"/>
              <w:spacing w:before="8" w:line="183" w:lineRule="exact"/>
              <w:ind w:left="745" w:right="1"/>
              <w:jc w:val="center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598.827.059,25</w:t>
            </w:r>
          </w:p>
        </w:tc>
        <w:tc>
          <w:tcPr>
            <w:tcW w:w="2953" w:type="dxa"/>
          </w:tcPr>
          <w:p w14:paraId="2E817436" w14:textId="77777777" w:rsidR="00E16E47" w:rsidRDefault="00000000">
            <w:pPr>
              <w:pStyle w:val="TableParagraph"/>
              <w:spacing w:line="188" w:lineRule="exact"/>
              <w:ind w:left="262"/>
              <w:jc w:val="center"/>
              <w:rPr>
                <w:b/>
                <w:i/>
                <w:sz w:val="17"/>
              </w:rPr>
            </w:pPr>
            <w:r>
              <w:rPr>
                <w:b/>
                <w:i/>
                <w:spacing w:val="-5"/>
                <w:sz w:val="17"/>
              </w:rPr>
              <w:t>R$</w:t>
            </w:r>
          </w:p>
        </w:tc>
      </w:tr>
      <w:tr w:rsidR="00E16E47" w14:paraId="5192D507" w14:textId="77777777">
        <w:trPr>
          <w:trHeight w:val="278"/>
        </w:trPr>
        <w:tc>
          <w:tcPr>
            <w:tcW w:w="3783" w:type="dxa"/>
          </w:tcPr>
          <w:p w14:paraId="2D18FA16" w14:textId="77777777" w:rsidR="00E16E47" w:rsidRDefault="00000000">
            <w:pPr>
              <w:pStyle w:val="TableParagraph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Outras</w:t>
            </w:r>
            <w:r>
              <w:rPr>
                <w:i/>
                <w:spacing w:val="-3"/>
                <w:sz w:val="17"/>
              </w:rPr>
              <w:t xml:space="preserve"> </w:t>
            </w:r>
            <w:r>
              <w:rPr>
                <w:i/>
                <w:spacing w:val="-2"/>
                <w:sz w:val="17"/>
              </w:rPr>
              <w:t>VPAs (Credor)</w:t>
            </w:r>
          </w:p>
        </w:tc>
        <w:tc>
          <w:tcPr>
            <w:tcW w:w="2565" w:type="dxa"/>
          </w:tcPr>
          <w:p w14:paraId="323EEADF" w14:textId="77777777" w:rsidR="00E16E47" w:rsidRDefault="00000000">
            <w:pPr>
              <w:pStyle w:val="TableParagraph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105.749.144,59</w:t>
            </w:r>
          </w:p>
        </w:tc>
        <w:tc>
          <w:tcPr>
            <w:tcW w:w="2953" w:type="dxa"/>
          </w:tcPr>
          <w:p w14:paraId="32C52E6D" w14:textId="77777777" w:rsidR="00E16E47" w:rsidRDefault="00000000">
            <w:pPr>
              <w:pStyle w:val="TableParagraph"/>
              <w:tabs>
                <w:tab w:val="left" w:pos="972"/>
                <w:tab w:val="left" w:pos="2849"/>
              </w:tabs>
              <w:ind w:left="274"/>
              <w:jc w:val="center"/>
              <w:rPr>
                <w:i/>
                <w:sz w:val="17"/>
              </w:rPr>
            </w:pPr>
            <w:r>
              <w:rPr>
                <w:rFonts w:ascii="Times New Roman"/>
                <w:sz w:val="17"/>
                <w:u w:val="single"/>
              </w:rPr>
              <w:tab/>
            </w:r>
            <w:r>
              <w:rPr>
                <w:i/>
                <w:spacing w:val="-2"/>
                <w:sz w:val="17"/>
                <w:u w:val="single"/>
              </w:rPr>
              <w:t>704.576.203,84</w:t>
            </w:r>
            <w:r>
              <w:rPr>
                <w:i/>
                <w:sz w:val="17"/>
                <w:u w:val="single"/>
              </w:rPr>
              <w:tab/>
            </w:r>
          </w:p>
        </w:tc>
      </w:tr>
      <w:tr w:rsidR="00E16E47" w14:paraId="26060E5C" w14:textId="77777777">
        <w:trPr>
          <w:trHeight w:val="482"/>
        </w:trPr>
        <w:tc>
          <w:tcPr>
            <w:tcW w:w="3783" w:type="dxa"/>
          </w:tcPr>
          <w:p w14:paraId="090347AF" w14:textId="77777777" w:rsidR="00E16E47" w:rsidRDefault="00000000">
            <w:pPr>
              <w:pStyle w:val="TableParagraph"/>
              <w:spacing w:before="75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MENOS:</w:t>
            </w:r>
          </w:p>
          <w:p w14:paraId="5DE1CBC1" w14:textId="77777777" w:rsidR="00E16E47" w:rsidRDefault="00000000">
            <w:pPr>
              <w:pStyle w:val="TableParagraph"/>
              <w:spacing w:before="8" w:line="183" w:lineRule="exact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z w:val="17"/>
              </w:rPr>
              <w:t>Despesa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Realizada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até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o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pacing w:val="-5"/>
                <w:sz w:val="17"/>
              </w:rPr>
              <w:t>mês</w:t>
            </w:r>
          </w:p>
        </w:tc>
        <w:tc>
          <w:tcPr>
            <w:tcW w:w="2565" w:type="dxa"/>
          </w:tcPr>
          <w:p w14:paraId="3A529A62" w14:textId="77777777" w:rsidR="00E16E47" w:rsidRDefault="00E16E47">
            <w:pPr>
              <w:pStyle w:val="TableParagraph"/>
              <w:spacing w:before="83"/>
              <w:jc w:val="left"/>
              <w:rPr>
                <w:sz w:val="17"/>
              </w:rPr>
            </w:pPr>
          </w:p>
          <w:p w14:paraId="0DF97154" w14:textId="77777777" w:rsidR="00E16E47" w:rsidRDefault="00000000">
            <w:pPr>
              <w:pStyle w:val="TableParagraph"/>
              <w:spacing w:line="183" w:lineRule="exact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396.323.678,35</w:t>
            </w:r>
          </w:p>
        </w:tc>
        <w:tc>
          <w:tcPr>
            <w:tcW w:w="2953" w:type="dxa"/>
          </w:tcPr>
          <w:p w14:paraId="357D612F" w14:textId="77777777" w:rsidR="00E16E47" w:rsidRDefault="00E16E4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E16E47" w14:paraId="033F916F" w14:textId="77777777">
        <w:trPr>
          <w:trHeight w:val="272"/>
        </w:trPr>
        <w:tc>
          <w:tcPr>
            <w:tcW w:w="3783" w:type="dxa"/>
          </w:tcPr>
          <w:p w14:paraId="5161A16F" w14:textId="77777777" w:rsidR="00E16E47" w:rsidRDefault="00000000">
            <w:pPr>
              <w:pStyle w:val="TableParagraph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Outras VPDs (Devedor)</w:t>
            </w:r>
          </w:p>
        </w:tc>
        <w:tc>
          <w:tcPr>
            <w:tcW w:w="2565" w:type="dxa"/>
          </w:tcPr>
          <w:p w14:paraId="297AFA24" w14:textId="77777777" w:rsidR="00E16E47" w:rsidRDefault="00000000">
            <w:pPr>
              <w:pStyle w:val="TableParagraph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341.552.274,39</w:t>
            </w:r>
          </w:p>
        </w:tc>
        <w:tc>
          <w:tcPr>
            <w:tcW w:w="2953" w:type="dxa"/>
          </w:tcPr>
          <w:p w14:paraId="6DDAF03F" w14:textId="77777777" w:rsidR="00E16E47" w:rsidRDefault="00000000">
            <w:pPr>
              <w:pStyle w:val="TableParagraph"/>
              <w:tabs>
                <w:tab w:val="left" w:pos="972"/>
                <w:tab w:val="left" w:pos="2849"/>
              </w:tabs>
              <w:ind w:left="274"/>
              <w:jc w:val="center"/>
              <w:rPr>
                <w:i/>
                <w:sz w:val="17"/>
              </w:rPr>
            </w:pPr>
            <w:r>
              <w:rPr>
                <w:rFonts w:ascii="Times New Roman"/>
                <w:sz w:val="17"/>
                <w:u w:val="single"/>
              </w:rPr>
              <w:tab/>
            </w:r>
            <w:r>
              <w:rPr>
                <w:i/>
                <w:spacing w:val="-2"/>
                <w:sz w:val="17"/>
                <w:u w:val="single"/>
              </w:rPr>
              <w:t>737.875.952,74</w:t>
            </w:r>
            <w:r>
              <w:rPr>
                <w:i/>
                <w:sz w:val="17"/>
                <w:u w:val="single"/>
              </w:rPr>
              <w:tab/>
            </w:r>
          </w:p>
        </w:tc>
      </w:tr>
      <w:tr w:rsidR="00E16E47" w14:paraId="5832580E" w14:textId="77777777">
        <w:trPr>
          <w:trHeight w:val="264"/>
        </w:trPr>
        <w:tc>
          <w:tcPr>
            <w:tcW w:w="3783" w:type="dxa"/>
          </w:tcPr>
          <w:p w14:paraId="38BAFC35" w14:textId="77777777" w:rsidR="00E16E47" w:rsidRDefault="00000000">
            <w:pPr>
              <w:pStyle w:val="TableParagraph"/>
              <w:spacing w:before="69" w:line="176" w:lineRule="exact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Resultado Econômico Financeiro</w:t>
            </w:r>
          </w:p>
        </w:tc>
        <w:tc>
          <w:tcPr>
            <w:tcW w:w="2565" w:type="dxa"/>
          </w:tcPr>
          <w:p w14:paraId="786A4F86" w14:textId="77777777" w:rsidR="00E16E47" w:rsidRDefault="00E16E4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53" w:type="dxa"/>
          </w:tcPr>
          <w:p w14:paraId="2179C975" w14:textId="77777777" w:rsidR="00E16E47" w:rsidRDefault="00000000">
            <w:pPr>
              <w:pStyle w:val="TableParagraph"/>
              <w:tabs>
                <w:tab w:val="left" w:pos="991"/>
                <w:tab w:val="left" w:pos="2849"/>
              </w:tabs>
              <w:spacing w:before="69" w:line="176" w:lineRule="exact"/>
              <w:ind w:left="274"/>
              <w:jc w:val="center"/>
              <w:rPr>
                <w:b/>
                <w:i/>
                <w:sz w:val="17"/>
              </w:rPr>
            </w:pPr>
            <w:r>
              <w:rPr>
                <w:rFonts w:ascii="Times New Roman"/>
                <w:sz w:val="17"/>
                <w:u w:val="double"/>
              </w:rPr>
              <w:tab/>
            </w:r>
            <w:r>
              <w:rPr>
                <w:b/>
                <w:i/>
                <w:spacing w:val="-2"/>
                <w:sz w:val="17"/>
                <w:u w:val="double"/>
              </w:rPr>
              <w:t>-33.299.748,90</w:t>
            </w:r>
            <w:r>
              <w:rPr>
                <w:b/>
                <w:i/>
                <w:sz w:val="17"/>
                <w:u w:val="double"/>
              </w:rPr>
              <w:tab/>
            </w:r>
          </w:p>
        </w:tc>
      </w:tr>
    </w:tbl>
    <w:p w14:paraId="1E690707" w14:textId="77777777" w:rsidR="00E16E47" w:rsidRDefault="00E16E47">
      <w:pPr>
        <w:pStyle w:val="Corpodetexto"/>
      </w:pPr>
    </w:p>
    <w:p w14:paraId="3E3F4746" w14:textId="77777777" w:rsidR="00E16E47" w:rsidRDefault="00E16E47">
      <w:pPr>
        <w:pStyle w:val="Corpodetexto"/>
        <w:spacing w:before="69"/>
      </w:pPr>
    </w:p>
    <w:p w14:paraId="1C9E16F5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As</w:t>
      </w:r>
      <w:r>
        <w:rPr>
          <w:spacing w:val="-6"/>
        </w:rPr>
        <w:t xml:space="preserve"> </w:t>
      </w:r>
      <w:r>
        <w:t>receitas</w:t>
      </w:r>
      <w:r>
        <w:rPr>
          <w:spacing w:val="-6"/>
        </w:rPr>
        <w:t xml:space="preserve"> </w:t>
      </w:r>
      <w:r>
        <w:t>auferidas</w:t>
      </w:r>
      <w:r>
        <w:rPr>
          <w:spacing w:val="-6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exercício</w:t>
      </w:r>
      <w:r>
        <w:rPr>
          <w:spacing w:val="-8"/>
        </w:rPr>
        <w:t xml:space="preserve"> </w:t>
      </w:r>
      <w:r>
        <w:t>foram</w:t>
      </w:r>
      <w:r>
        <w:rPr>
          <w:spacing w:val="-5"/>
        </w:rPr>
        <w:t xml:space="preserve"> </w:t>
      </w:r>
      <w:r>
        <w:t>suficientes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subsidiar</w:t>
      </w:r>
      <w:r>
        <w:rPr>
          <w:spacing w:val="-8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despesas</w:t>
      </w:r>
      <w:r>
        <w:rPr>
          <w:spacing w:val="-7"/>
        </w:rPr>
        <w:t xml:space="preserve"> </w:t>
      </w:r>
      <w:r>
        <w:t>correntes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investimentos</w:t>
      </w:r>
      <w:r>
        <w:rPr>
          <w:spacing w:val="-7"/>
        </w:rPr>
        <w:t xml:space="preserve"> </w:t>
      </w:r>
      <w:r>
        <w:t>realizados no período, gerando um Resultado Operacional de R$ 122.614.724,67, conforme demonstrado no item 5 a seguir.</w:t>
      </w:r>
    </w:p>
    <w:p w14:paraId="77E37643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A variação negativa acumulada, no valor de R$ 33.299.748,90, apurada como Resultado Econômico e Financeiro no ano de 2024, decorre da reclassificação contábil realizada em agosto de 2024. Essa reclassificação foi transferida para a conta "3.9.9.9.1.02.01.01.01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Outras</w:t>
      </w:r>
      <w:r>
        <w:rPr>
          <w:spacing w:val="-5"/>
        </w:rPr>
        <w:t xml:space="preserve"> </w:t>
      </w:r>
      <w:r>
        <w:t>VPDS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Baixa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Ativo</w:t>
      </w:r>
      <w:r>
        <w:rPr>
          <w:spacing w:val="-5"/>
        </w:rPr>
        <w:t xml:space="preserve"> </w:t>
      </w:r>
      <w:r>
        <w:t>Não</w:t>
      </w:r>
      <w:r>
        <w:rPr>
          <w:spacing w:val="-6"/>
        </w:rPr>
        <w:t xml:space="preserve"> </w:t>
      </w:r>
      <w:r>
        <w:t>Circulante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Investimentos",</w:t>
      </w:r>
      <w:r>
        <w:rPr>
          <w:spacing w:val="-7"/>
        </w:rPr>
        <w:t xml:space="preserve"> </w:t>
      </w:r>
      <w:r>
        <w:t>devido</w:t>
      </w:r>
      <w:r>
        <w:rPr>
          <w:spacing w:val="-8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ganho</w:t>
      </w:r>
      <w:r>
        <w:rPr>
          <w:spacing w:val="-6"/>
        </w:rPr>
        <w:t xml:space="preserve"> </w:t>
      </w:r>
      <w:r>
        <w:t>obtido</w:t>
      </w:r>
      <w:r>
        <w:rPr>
          <w:spacing w:val="-5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reavaliação de bens imóveis, no valor de R$ 313.774.471,76, conforme o laudo técnico.</w:t>
      </w:r>
    </w:p>
    <w:p w14:paraId="6C3CF08F" w14:textId="77777777" w:rsidR="00E16E47" w:rsidRDefault="00000000">
      <w:pPr>
        <w:pStyle w:val="Corpodetexto"/>
        <w:spacing w:line="254" w:lineRule="auto"/>
        <w:ind w:left="156" w:right="743"/>
        <w:jc w:val="both"/>
      </w:pPr>
      <w:r>
        <w:t>O</w:t>
      </w:r>
      <w:r>
        <w:rPr>
          <w:spacing w:val="-9"/>
        </w:rPr>
        <w:t xml:space="preserve"> </w:t>
      </w:r>
      <w:r>
        <w:t>resultado</w:t>
      </w:r>
      <w:r>
        <w:rPr>
          <w:spacing w:val="-7"/>
        </w:rPr>
        <w:t xml:space="preserve"> </w:t>
      </w:r>
      <w:r>
        <w:t>apurado</w:t>
      </w:r>
      <w:r>
        <w:rPr>
          <w:spacing w:val="-7"/>
        </w:rPr>
        <w:t xml:space="preserve"> </w:t>
      </w:r>
      <w:r>
        <w:t>foi</w:t>
      </w:r>
      <w:r>
        <w:rPr>
          <w:spacing w:val="-9"/>
        </w:rPr>
        <w:t xml:space="preserve"> </w:t>
      </w:r>
      <w:r>
        <w:t>também</w:t>
      </w:r>
      <w:r>
        <w:rPr>
          <w:spacing w:val="-7"/>
        </w:rPr>
        <w:t xml:space="preserve"> </w:t>
      </w:r>
      <w:r>
        <w:t>influenciado</w:t>
      </w:r>
      <w:r>
        <w:rPr>
          <w:spacing w:val="-10"/>
        </w:rPr>
        <w:t xml:space="preserve"> </w:t>
      </w:r>
      <w:r>
        <w:t>pelo</w:t>
      </w:r>
      <w:r>
        <w:rPr>
          <w:spacing w:val="-9"/>
        </w:rPr>
        <w:t xml:space="preserve"> </w:t>
      </w:r>
      <w:r>
        <w:t>recebimento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precatórios</w:t>
      </w:r>
      <w:r>
        <w:rPr>
          <w:spacing w:val="-10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exercício</w:t>
      </w:r>
      <w:r>
        <w:rPr>
          <w:spacing w:val="-10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montante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R$</w:t>
      </w:r>
      <w:r>
        <w:rPr>
          <w:spacing w:val="-11"/>
        </w:rPr>
        <w:t xml:space="preserve"> </w:t>
      </w:r>
      <w:r>
        <w:t>161.691.330,36. Recursos estes que contribuíram para o aumento das disponibilidades e consequente Receita Patrimonial, conforme demonstrado no item 6 a seguir. Este conjunto de operações resultou na variação negativa mencionada e no impacto financeiro das despesas.</w:t>
      </w:r>
    </w:p>
    <w:p w14:paraId="78E5807A" w14:textId="77777777" w:rsidR="00E16E47" w:rsidRDefault="00000000">
      <w:pPr>
        <w:pStyle w:val="Corpodetexto"/>
        <w:spacing w:before="128" w:line="254" w:lineRule="auto"/>
        <w:ind w:left="156" w:right="744"/>
        <w:jc w:val="both"/>
      </w:pPr>
      <w:r>
        <w:t>Considerando os eventos circunstanciais com reflexo contábil (reclassificação), sem o desembolso financeiro, apurou-se o resultado superavitário de 148.289.506,72</w:t>
      </w:r>
    </w:p>
    <w:p w14:paraId="177EC321" w14:textId="77777777" w:rsidR="00E16E47" w:rsidRDefault="00E16E47">
      <w:pPr>
        <w:pStyle w:val="Corpodetexto"/>
        <w:spacing w:before="127"/>
      </w:pPr>
    </w:p>
    <w:p w14:paraId="751097BC" w14:textId="77777777" w:rsidR="00E16E47" w:rsidRDefault="00000000">
      <w:pPr>
        <w:pStyle w:val="Ttulo3"/>
      </w:pPr>
      <w:r>
        <w:t>Resultado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Exercício</w:t>
      </w:r>
      <w:r>
        <w:rPr>
          <w:spacing w:val="-12"/>
        </w:rPr>
        <w:t xml:space="preserve"> </w:t>
      </w:r>
      <w:r>
        <w:t>(excluindo</w:t>
      </w:r>
      <w:r>
        <w:rPr>
          <w:spacing w:val="-12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valores</w:t>
      </w:r>
      <w:r>
        <w:rPr>
          <w:spacing w:val="-11"/>
        </w:rPr>
        <w:t xml:space="preserve"> </w:t>
      </w:r>
      <w:r>
        <w:t>dos</w:t>
      </w:r>
      <w:r>
        <w:rPr>
          <w:spacing w:val="-12"/>
        </w:rPr>
        <w:t xml:space="preserve"> </w:t>
      </w:r>
      <w:r>
        <w:t>Precatórios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Reserva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rPr>
          <w:spacing w:val="-2"/>
        </w:rPr>
        <w:t>Reavaliação.</w:t>
      </w:r>
    </w:p>
    <w:p w14:paraId="189A03D5" w14:textId="77777777" w:rsidR="00E16E47" w:rsidRDefault="00000000">
      <w:pPr>
        <w:pStyle w:val="Corpodetexto"/>
        <w:spacing w:before="117"/>
        <w:ind w:left="156"/>
      </w:pPr>
      <w:r>
        <w:t>O</w:t>
      </w:r>
      <w:r>
        <w:rPr>
          <w:spacing w:val="-12"/>
        </w:rPr>
        <w:t xml:space="preserve"> </w:t>
      </w:r>
      <w:r>
        <w:t>resultado</w:t>
      </w:r>
      <w:r>
        <w:rPr>
          <w:spacing w:val="-12"/>
        </w:rPr>
        <w:t xml:space="preserve"> </w:t>
      </w:r>
      <w:r>
        <w:t>Econômico</w:t>
      </w:r>
      <w:r>
        <w:rPr>
          <w:spacing w:val="-11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Financeiro</w:t>
      </w:r>
      <w:r>
        <w:rPr>
          <w:spacing w:val="-11"/>
        </w:rPr>
        <w:t xml:space="preserve"> </w:t>
      </w:r>
      <w:r>
        <w:t>referente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exercício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2024</w:t>
      </w:r>
      <w:r>
        <w:rPr>
          <w:spacing w:val="-11"/>
        </w:rPr>
        <w:t xml:space="preserve"> </w:t>
      </w:r>
      <w:r>
        <w:t>foi</w:t>
      </w:r>
      <w:r>
        <w:rPr>
          <w:spacing w:val="-10"/>
        </w:rPr>
        <w:t xml:space="preserve"> </w:t>
      </w:r>
      <w:r>
        <w:t>superavitário</w:t>
      </w:r>
      <w:r>
        <w:rPr>
          <w:spacing w:val="-12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R$</w:t>
      </w:r>
      <w:r>
        <w:rPr>
          <w:spacing w:val="-11"/>
        </w:rPr>
        <w:t xml:space="preserve"> </w:t>
      </w:r>
      <w:r>
        <w:rPr>
          <w:spacing w:val="-2"/>
        </w:rPr>
        <w:t>125.051.661,98</w:t>
      </w:r>
    </w:p>
    <w:p w14:paraId="6791B1A8" w14:textId="77777777" w:rsidR="00E16E47" w:rsidRDefault="00E16E47">
      <w:pPr>
        <w:pStyle w:val="Corpodetexto"/>
        <w:spacing w:before="74"/>
        <w:rPr>
          <w:sz w:val="20"/>
        </w:rPr>
      </w:pPr>
    </w:p>
    <w:tbl>
      <w:tblPr>
        <w:tblStyle w:val="TableNormal"/>
        <w:tblW w:w="0" w:type="auto"/>
        <w:tblInd w:w="447" w:type="dxa"/>
        <w:tblLayout w:type="fixed"/>
        <w:tblLook w:val="01E0" w:firstRow="1" w:lastRow="1" w:firstColumn="1" w:lastColumn="1" w:noHBand="0" w:noVBand="0"/>
      </w:tblPr>
      <w:tblGrid>
        <w:gridCol w:w="3783"/>
        <w:gridCol w:w="2565"/>
        <w:gridCol w:w="2953"/>
      </w:tblGrid>
      <w:tr w:rsidR="00E16E47" w14:paraId="3F0CB1FC" w14:textId="77777777">
        <w:trPr>
          <w:trHeight w:val="399"/>
        </w:trPr>
        <w:tc>
          <w:tcPr>
            <w:tcW w:w="3783" w:type="dxa"/>
          </w:tcPr>
          <w:p w14:paraId="5B596B79" w14:textId="77777777" w:rsidR="00E16E47" w:rsidRDefault="00000000">
            <w:pPr>
              <w:pStyle w:val="TableParagraph"/>
              <w:spacing w:line="188" w:lineRule="exact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Posição Econômica e</w:t>
            </w:r>
            <w:r>
              <w:rPr>
                <w:b/>
                <w:i/>
                <w:spacing w:val="-3"/>
                <w:sz w:val="17"/>
              </w:rPr>
              <w:t xml:space="preserve"> </w:t>
            </w:r>
            <w:r>
              <w:rPr>
                <w:b/>
                <w:i/>
                <w:spacing w:val="-2"/>
                <w:sz w:val="17"/>
              </w:rPr>
              <w:t>Financeira</w:t>
            </w:r>
          </w:p>
          <w:p w14:paraId="107CDAF3" w14:textId="77777777" w:rsidR="00E16E47" w:rsidRDefault="00000000">
            <w:pPr>
              <w:pStyle w:val="TableParagraph"/>
              <w:spacing w:before="8" w:line="183" w:lineRule="exact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z w:val="17"/>
              </w:rPr>
              <w:t>Receita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Realizada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até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o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pacing w:val="-5"/>
                <w:sz w:val="17"/>
              </w:rPr>
              <w:t>mês</w:t>
            </w:r>
          </w:p>
        </w:tc>
        <w:tc>
          <w:tcPr>
            <w:tcW w:w="2565" w:type="dxa"/>
          </w:tcPr>
          <w:p w14:paraId="20E85586" w14:textId="77777777" w:rsidR="00E16E47" w:rsidRDefault="00000000">
            <w:pPr>
              <w:pStyle w:val="TableParagraph"/>
              <w:spacing w:line="188" w:lineRule="exact"/>
              <w:ind w:left="745"/>
              <w:jc w:val="center"/>
              <w:rPr>
                <w:b/>
                <w:i/>
                <w:sz w:val="17"/>
              </w:rPr>
            </w:pPr>
            <w:r>
              <w:rPr>
                <w:b/>
                <w:i/>
                <w:spacing w:val="-5"/>
                <w:sz w:val="17"/>
              </w:rPr>
              <w:t>R$</w:t>
            </w:r>
          </w:p>
          <w:p w14:paraId="0C25C6D5" w14:textId="77777777" w:rsidR="00E16E47" w:rsidRDefault="00000000">
            <w:pPr>
              <w:pStyle w:val="TableParagraph"/>
              <w:spacing w:before="8" w:line="183" w:lineRule="exact"/>
              <w:ind w:left="745" w:right="1"/>
              <w:jc w:val="center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598.827.059,25</w:t>
            </w:r>
          </w:p>
        </w:tc>
        <w:tc>
          <w:tcPr>
            <w:tcW w:w="2953" w:type="dxa"/>
          </w:tcPr>
          <w:p w14:paraId="204981FE" w14:textId="77777777" w:rsidR="00E16E47" w:rsidRDefault="00000000">
            <w:pPr>
              <w:pStyle w:val="TableParagraph"/>
              <w:spacing w:line="188" w:lineRule="exact"/>
              <w:ind w:left="262"/>
              <w:jc w:val="center"/>
              <w:rPr>
                <w:b/>
                <w:i/>
                <w:sz w:val="17"/>
              </w:rPr>
            </w:pPr>
            <w:r>
              <w:rPr>
                <w:b/>
                <w:i/>
                <w:spacing w:val="-5"/>
                <w:sz w:val="17"/>
              </w:rPr>
              <w:t>R$</w:t>
            </w:r>
          </w:p>
        </w:tc>
      </w:tr>
      <w:tr w:rsidR="00E16E47" w14:paraId="1AD24A78" w14:textId="77777777">
        <w:trPr>
          <w:trHeight w:val="278"/>
        </w:trPr>
        <w:tc>
          <w:tcPr>
            <w:tcW w:w="3783" w:type="dxa"/>
          </w:tcPr>
          <w:p w14:paraId="6514D9AD" w14:textId="77777777" w:rsidR="00E16E47" w:rsidRDefault="00000000">
            <w:pPr>
              <w:pStyle w:val="TableParagraph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Outras</w:t>
            </w:r>
            <w:r>
              <w:rPr>
                <w:i/>
                <w:spacing w:val="-3"/>
                <w:sz w:val="17"/>
              </w:rPr>
              <w:t xml:space="preserve"> </w:t>
            </w:r>
            <w:r>
              <w:rPr>
                <w:i/>
                <w:spacing w:val="-2"/>
                <w:sz w:val="17"/>
              </w:rPr>
              <w:t>VPAs (Credor)</w:t>
            </w:r>
          </w:p>
        </w:tc>
        <w:tc>
          <w:tcPr>
            <w:tcW w:w="2565" w:type="dxa"/>
          </w:tcPr>
          <w:p w14:paraId="6BEFA679" w14:textId="77777777" w:rsidR="00E16E47" w:rsidRDefault="00000000">
            <w:pPr>
              <w:pStyle w:val="TableParagraph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105.749.144,59</w:t>
            </w:r>
          </w:p>
        </w:tc>
        <w:tc>
          <w:tcPr>
            <w:tcW w:w="2953" w:type="dxa"/>
          </w:tcPr>
          <w:p w14:paraId="63D26DFC" w14:textId="77777777" w:rsidR="00E16E47" w:rsidRDefault="00000000">
            <w:pPr>
              <w:pStyle w:val="TableParagraph"/>
              <w:tabs>
                <w:tab w:val="left" w:pos="971"/>
                <w:tab w:val="left" w:pos="2849"/>
              </w:tabs>
              <w:ind w:left="274"/>
              <w:jc w:val="center"/>
              <w:rPr>
                <w:i/>
                <w:sz w:val="17"/>
              </w:rPr>
            </w:pPr>
            <w:r>
              <w:rPr>
                <w:rFonts w:ascii="Times New Roman"/>
                <w:sz w:val="17"/>
                <w:u w:val="single"/>
              </w:rPr>
              <w:tab/>
            </w:r>
            <w:r>
              <w:rPr>
                <w:i/>
                <w:spacing w:val="-2"/>
                <w:sz w:val="17"/>
                <w:u w:val="single"/>
              </w:rPr>
              <w:t>542.884.873,48</w:t>
            </w:r>
            <w:r>
              <w:rPr>
                <w:i/>
                <w:sz w:val="17"/>
                <w:u w:val="single"/>
              </w:rPr>
              <w:tab/>
            </w:r>
          </w:p>
        </w:tc>
      </w:tr>
      <w:tr w:rsidR="00E16E47" w14:paraId="15B30850" w14:textId="77777777">
        <w:trPr>
          <w:trHeight w:val="482"/>
        </w:trPr>
        <w:tc>
          <w:tcPr>
            <w:tcW w:w="3783" w:type="dxa"/>
          </w:tcPr>
          <w:p w14:paraId="107FA2FB" w14:textId="77777777" w:rsidR="00E16E47" w:rsidRDefault="00000000">
            <w:pPr>
              <w:pStyle w:val="TableParagraph"/>
              <w:spacing w:before="75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MENOS:</w:t>
            </w:r>
          </w:p>
          <w:p w14:paraId="0B9C324E" w14:textId="77777777" w:rsidR="00E16E47" w:rsidRDefault="00000000">
            <w:pPr>
              <w:pStyle w:val="TableParagraph"/>
              <w:spacing w:before="8" w:line="183" w:lineRule="exact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z w:val="17"/>
              </w:rPr>
              <w:t>Despesa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Realizada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z w:val="17"/>
              </w:rPr>
              <w:t>até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z w:val="17"/>
              </w:rPr>
              <w:t>o</w:t>
            </w:r>
            <w:r>
              <w:rPr>
                <w:i/>
                <w:spacing w:val="-11"/>
                <w:sz w:val="17"/>
              </w:rPr>
              <w:t xml:space="preserve"> </w:t>
            </w:r>
            <w:r>
              <w:rPr>
                <w:i/>
                <w:spacing w:val="-5"/>
                <w:sz w:val="17"/>
              </w:rPr>
              <w:t>mês</w:t>
            </w:r>
          </w:p>
        </w:tc>
        <w:tc>
          <w:tcPr>
            <w:tcW w:w="2565" w:type="dxa"/>
          </w:tcPr>
          <w:p w14:paraId="024299E1" w14:textId="77777777" w:rsidR="00E16E47" w:rsidRDefault="00E16E47">
            <w:pPr>
              <w:pStyle w:val="TableParagraph"/>
              <w:spacing w:before="83"/>
              <w:jc w:val="left"/>
              <w:rPr>
                <w:sz w:val="17"/>
              </w:rPr>
            </w:pPr>
          </w:p>
          <w:p w14:paraId="5016016A" w14:textId="77777777" w:rsidR="00E16E47" w:rsidRDefault="00000000">
            <w:pPr>
              <w:pStyle w:val="TableParagraph"/>
              <w:spacing w:line="183" w:lineRule="exact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396.323.678,35</w:t>
            </w:r>
          </w:p>
        </w:tc>
        <w:tc>
          <w:tcPr>
            <w:tcW w:w="2953" w:type="dxa"/>
          </w:tcPr>
          <w:p w14:paraId="77410D95" w14:textId="77777777" w:rsidR="00E16E47" w:rsidRDefault="00E16E4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E16E47" w14:paraId="72E7065E" w14:textId="77777777">
        <w:trPr>
          <w:trHeight w:val="272"/>
        </w:trPr>
        <w:tc>
          <w:tcPr>
            <w:tcW w:w="3783" w:type="dxa"/>
          </w:tcPr>
          <w:p w14:paraId="1052B038" w14:textId="77777777" w:rsidR="00E16E47" w:rsidRDefault="00000000">
            <w:pPr>
              <w:pStyle w:val="TableParagraph"/>
              <w:ind w:left="50"/>
              <w:jc w:val="left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Outras VPDs (Devedor)</w:t>
            </w:r>
          </w:p>
        </w:tc>
        <w:tc>
          <w:tcPr>
            <w:tcW w:w="2565" w:type="dxa"/>
          </w:tcPr>
          <w:p w14:paraId="4F3F0EF0" w14:textId="77777777" w:rsidR="00E16E47" w:rsidRDefault="00000000">
            <w:pPr>
              <w:pStyle w:val="TableParagraph"/>
              <w:ind w:right="325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341.552.274,39</w:t>
            </w:r>
          </w:p>
        </w:tc>
        <w:tc>
          <w:tcPr>
            <w:tcW w:w="2953" w:type="dxa"/>
          </w:tcPr>
          <w:p w14:paraId="412CE8AD" w14:textId="77777777" w:rsidR="00E16E47" w:rsidRDefault="00000000">
            <w:pPr>
              <w:pStyle w:val="TableParagraph"/>
              <w:tabs>
                <w:tab w:val="left" w:pos="971"/>
                <w:tab w:val="left" w:pos="2849"/>
              </w:tabs>
              <w:ind w:left="274"/>
              <w:jc w:val="center"/>
              <w:rPr>
                <w:i/>
                <w:sz w:val="17"/>
              </w:rPr>
            </w:pPr>
            <w:r>
              <w:rPr>
                <w:rFonts w:ascii="Times New Roman"/>
                <w:sz w:val="17"/>
                <w:u w:val="single"/>
              </w:rPr>
              <w:tab/>
            </w:r>
            <w:r>
              <w:rPr>
                <w:i/>
                <w:spacing w:val="-2"/>
                <w:sz w:val="17"/>
                <w:u w:val="single"/>
              </w:rPr>
              <w:t>394.595.366,76</w:t>
            </w:r>
            <w:r>
              <w:rPr>
                <w:i/>
                <w:sz w:val="17"/>
                <w:u w:val="single"/>
              </w:rPr>
              <w:tab/>
            </w:r>
          </w:p>
        </w:tc>
      </w:tr>
      <w:tr w:rsidR="00E16E47" w14:paraId="22692452" w14:textId="77777777">
        <w:trPr>
          <w:trHeight w:val="264"/>
        </w:trPr>
        <w:tc>
          <w:tcPr>
            <w:tcW w:w="3783" w:type="dxa"/>
          </w:tcPr>
          <w:p w14:paraId="23EC35F7" w14:textId="77777777" w:rsidR="00E16E47" w:rsidRDefault="00000000">
            <w:pPr>
              <w:pStyle w:val="TableParagraph"/>
              <w:spacing w:before="69" w:line="176" w:lineRule="exact"/>
              <w:ind w:left="50"/>
              <w:jc w:val="left"/>
              <w:rPr>
                <w:b/>
                <w:i/>
                <w:sz w:val="17"/>
              </w:rPr>
            </w:pPr>
            <w:r>
              <w:rPr>
                <w:b/>
                <w:i/>
                <w:spacing w:val="-2"/>
                <w:sz w:val="17"/>
              </w:rPr>
              <w:t>Resultado Econômico Financeiro</w:t>
            </w:r>
          </w:p>
        </w:tc>
        <w:tc>
          <w:tcPr>
            <w:tcW w:w="2565" w:type="dxa"/>
          </w:tcPr>
          <w:p w14:paraId="37DF1B46" w14:textId="77777777" w:rsidR="00E16E47" w:rsidRDefault="00E16E4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953" w:type="dxa"/>
          </w:tcPr>
          <w:p w14:paraId="05261E68" w14:textId="77777777" w:rsidR="00E16E47" w:rsidRDefault="00000000">
            <w:pPr>
              <w:pStyle w:val="TableParagraph"/>
              <w:tabs>
                <w:tab w:val="left" w:pos="972"/>
                <w:tab w:val="left" w:pos="2849"/>
              </w:tabs>
              <w:spacing w:before="69" w:line="176" w:lineRule="exact"/>
              <w:ind w:left="274"/>
              <w:jc w:val="center"/>
              <w:rPr>
                <w:b/>
                <w:i/>
                <w:sz w:val="17"/>
              </w:rPr>
            </w:pPr>
            <w:r>
              <w:rPr>
                <w:rFonts w:ascii="Times New Roman"/>
                <w:sz w:val="17"/>
                <w:u w:val="double"/>
              </w:rPr>
              <w:tab/>
            </w:r>
            <w:r>
              <w:rPr>
                <w:b/>
                <w:i/>
                <w:spacing w:val="-2"/>
                <w:sz w:val="17"/>
                <w:u w:val="double"/>
              </w:rPr>
              <w:t>125.051.661,98</w:t>
            </w:r>
            <w:r>
              <w:rPr>
                <w:b/>
                <w:i/>
                <w:sz w:val="17"/>
                <w:u w:val="double"/>
              </w:rPr>
              <w:tab/>
            </w:r>
          </w:p>
        </w:tc>
      </w:tr>
    </w:tbl>
    <w:p w14:paraId="36A31B88" w14:textId="77777777" w:rsidR="00E16E47" w:rsidRDefault="00E16E47">
      <w:pPr>
        <w:pStyle w:val="Corpodetexto"/>
      </w:pPr>
    </w:p>
    <w:p w14:paraId="2A63FDA9" w14:textId="77777777" w:rsidR="00E16E47" w:rsidRDefault="00E16E47">
      <w:pPr>
        <w:pStyle w:val="Corpodetexto"/>
      </w:pPr>
    </w:p>
    <w:p w14:paraId="5906FA49" w14:textId="77777777" w:rsidR="00E16E47" w:rsidRDefault="00E16E47">
      <w:pPr>
        <w:pStyle w:val="Corpodetexto"/>
      </w:pPr>
    </w:p>
    <w:p w14:paraId="7BBC9DB4" w14:textId="77777777" w:rsidR="00E16E47" w:rsidRDefault="00E16E47">
      <w:pPr>
        <w:pStyle w:val="Corpodetexto"/>
      </w:pPr>
    </w:p>
    <w:p w14:paraId="0DFB04C5" w14:textId="77777777" w:rsidR="00E16E47" w:rsidRDefault="00E16E47">
      <w:pPr>
        <w:pStyle w:val="Corpodetexto"/>
      </w:pPr>
    </w:p>
    <w:p w14:paraId="71F2AF23" w14:textId="77777777" w:rsidR="00E16E47" w:rsidRDefault="00E16E47">
      <w:pPr>
        <w:pStyle w:val="Corpodetexto"/>
      </w:pPr>
    </w:p>
    <w:p w14:paraId="0635CD0D" w14:textId="77777777" w:rsidR="00E16E47" w:rsidRDefault="00E16E47">
      <w:pPr>
        <w:pStyle w:val="Corpodetexto"/>
      </w:pPr>
    </w:p>
    <w:p w14:paraId="59081E99" w14:textId="77777777" w:rsidR="00E16E47" w:rsidRDefault="00E16E47">
      <w:pPr>
        <w:pStyle w:val="Corpodetexto"/>
      </w:pPr>
    </w:p>
    <w:p w14:paraId="278ABA3C" w14:textId="77777777" w:rsidR="00E16E47" w:rsidRDefault="00E16E47">
      <w:pPr>
        <w:pStyle w:val="Corpodetexto"/>
      </w:pPr>
    </w:p>
    <w:p w14:paraId="101763CB" w14:textId="77777777" w:rsidR="00E16E47" w:rsidRDefault="00E16E47">
      <w:pPr>
        <w:pStyle w:val="Corpodetexto"/>
      </w:pPr>
    </w:p>
    <w:p w14:paraId="6C5C2DF9" w14:textId="77777777" w:rsidR="00E16E47" w:rsidRDefault="00E16E47">
      <w:pPr>
        <w:pStyle w:val="Corpodetexto"/>
      </w:pPr>
    </w:p>
    <w:p w14:paraId="275C9162" w14:textId="77777777" w:rsidR="00E16E47" w:rsidRDefault="00E16E47">
      <w:pPr>
        <w:pStyle w:val="Corpodetexto"/>
      </w:pPr>
    </w:p>
    <w:p w14:paraId="2542340B" w14:textId="77777777" w:rsidR="00E16E47" w:rsidRDefault="00E16E47">
      <w:pPr>
        <w:pStyle w:val="Corpodetexto"/>
      </w:pPr>
    </w:p>
    <w:p w14:paraId="77D362DC" w14:textId="77777777" w:rsidR="00E16E47" w:rsidRDefault="00E16E47">
      <w:pPr>
        <w:pStyle w:val="Corpodetexto"/>
      </w:pPr>
    </w:p>
    <w:p w14:paraId="03847C19" w14:textId="77777777" w:rsidR="00E16E47" w:rsidRDefault="00E16E47">
      <w:pPr>
        <w:pStyle w:val="Corpodetexto"/>
      </w:pPr>
    </w:p>
    <w:p w14:paraId="0C998D66" w14:textId="77777777" w:rsidR="00E16E47" w:rsidRDefault="00E16E47">
      <w:pPr>
        <w:pStyle w:val="Corpodetexto"/>
      </w:pPr>
    </w:p>
    <w:p w14:paraId="79D22C03" w14:textId="77777777" w:rsidR="00E16E47" w:rsidRDefault="00E16E47">
      <w:pPr>
        <w:pStyle w:val="Corpodetexto"/>
      </w:pPr>
    </w:p>
    <w:p w14:paraId="0EEF6481" w14:textId="77777777" w:rsidR="00E16E47" w:rsidRDefault="00E16E47">
      <w:pPr>
        <w:pStyle w:val="Corpodetexto"/>
      </w:pPr>
    </w:p>
    <w:p w14:paraId="10EF749E" w14:textId="77777777" w:rsidR="00E16E47" w:rsidRDefault="00E16E47">
      <w:pPr>
        <w:pStyle w:val="Corpodetexto"/>
        <w:spacing w:before="150"/>
      </w:pPr>
    </w:p>
    <w:p w14:paraId="4D599D60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4</w:t>
      </w:r>
    </w:p>
    <w:p w14:paraId="01F74CC3" w14:textId="77777777" w:rsidR="00E16E47" w:rsidRDefault="00E16E47">
      <w:pPr>
        <w:jc w:val="right"/>
        <w:rPr>
          <w:sz w:val="14"/>
        </w:rPr>
        <w:sectPr w:rsidR="00E16E47">
          <w:pgSz w:w="11910" w:h="16840"/>
          <w:pgMar w:top="2480" w:right="480" w:bottom="300" w:left="1020" w:header="612" w:footer="102" w:gutter="0"/>
          <w:cols w:space="720"/>
        </w:sectPr>
      </w:pPr>
    </w:p>
    <w:p w14:paraId="07488300" w14:textId="77777777" w:rsidR="00E16E47" w:rsidRDefault="00E16E47">
      <w:pPr>
        <w:pStyle w:val="Corpodetexto"/>
        <w:spacing w:before="182"/>
      </w:pPr>
    </w:p>
    <w:p w14:paraId="03D64649" w14:textId="77777777" w:rsidR="00E16E47" w:rsidRDefault="00000000">
      <w:pPr>
        <w:pStyle w:val="Ttulo2"/>
      </w:pPr>
      <w:r>
        <w:rPr>
          <w:w w:val="105"/>
        </w:rPr>
        <w:t>3.</w:t>
      </w:r>
      <w:r>
        <w:rPr>
          <w:spacing w:val="-11"/>
          <w:w w:val="105"/>
        </w:rPr>
        <w:t xml:space="preserve"> </w:t>
      </w:r>
      <w:r>
        <w:rPr>
          <w:w w:val="105"/>
        </w:rPr>
        <w:t>ÍNDICES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FINANCEIROS</w:t>
      </w:r>
    </w:p>
    <w:p w14:paraId="4E531A3A" w14:textId="77777777" w:rsidR="00E16E47" w:rsidRDefault="00E16E47">
      <w:pPr>
        <w:pStyle w:val="Corpodetexto"/>
        <w:rPr>
          <w:b/>
        </w:rPr>
      </w:pPr>
    </w:p>
    <w:p w14:paraId="65220B19" w14:textId="77777777" w:rsidR="00E16E47" w:rsidRDefault="00E16E47">
      <w:pPr>
        <w:sectPr w:rsidR="00E16E47">
          <w:pgSz w:w="11910" w:h="16840"/>
          <w:pgMar w:top="2500" w:right="480" w:bottom="300" w:left="1020" w:header="612" w:footer="102" w:gutter="0"/>
          <w:cols w:space="720"/>
        </w:sectPr>
      </w:pPr>
    </w:p>
    <w:p w14:paraId="6610A3D5" w14:textId="77777777" w:rsidR="00E16E47" w:rsidRDefault="00000000">
      <w:pPr>
        <w:pStyle w:val="Corpodetexto"/>
        <w:tabs>
          <w:tab w:val="left" w:pos="4687"/>
        </w:tabs>
        <w:spacing w:before="99"/>
        <w:ind w:left="492"/>
      </w:pPr>
      <w:r>
        <w:rPr>
          <w:spacing w:val="-2"/>
          <w:w w:val="105"/>
        </w:rPr>
        <w:t>Disponibilidades</w:t>
      </w:r>
      <w:r>
        <w:tab/>
      </w:r>
      <w:r>
        <w:rPr>
          <w:spacing w:val="-10"/>
          <w:w w:val="105"/>
        </w:rPr>
        <w:t>=</w:t>
      </w:r>
    </w:p>
    <w:p w14:paraId="276A15D8" w14:textId="77777777" w:rsidR="00E16E47" w:rsidRDefault="00E16E47">
      <w:pPr>
        <w:pStyle w:val="Corpodetexto"/>
        <w:rPr>
          <w:sz w:val="5"/>
        </w:rPr>
      </w:pPr>
    </w:p>
    <w:p w14:paraId="2BD4D5CA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F62A04B" wp14:editId="55AC0DE0">
                <wp:extent cx="2665730" cy="9525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FD64CF" id="Group 7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">
                <v:shape id="Graphic 8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" path="m2665475,9144l,9144,,,2665475,r,9144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F1A6374" w14:textId="77777777" w:rsidR="00E16E47" w:rsidRDefault="00000000">
      <w:pPr>
        <w:pStyle w:val="Corpodetexto"/>
        <w:ind w:left="492"/>
      </w:pPr>
      <w:r>
        <w:t>Despesa</w:t>
      </w:r>
      <w:r>
        <w:rPr>
          <w:spacing w:val="21"/>
        </w:rPr>
        <w:t xml:space="preserve"> </w:t>
      </w:r>
      <w:r>
        <w:t>Correntes</w:t>
      </w:r>
      <w:r>
        <w:rPr>
          <w:spacing w:val="22"/>
        </w:rPr>
        <w:t xml:space="preserve"> </w:t>
      </w:r>
      <w:r>
        <w:t>Média(últimos</w:t>
      </w:r>
      <w:r>
        <w:rPr>
          <w:spacing w:val="24"/>
        </w:rPr>
        <w:t xml:space="preserve"> </w:t>
      </w:r>
      <w:r>
        <w:t>12</w:t>
      </w:r>
      <w:r>
        <w:rPr>
          <w:spacing w:val="23"/>
        </w:rPr>
        <w:t xml:space="preserve"> </w:t>
      </w:r>
      <w:r>
        <w:rPr>
          <w:spacing w:val="-2"/>
        </w:rPr>
        <w:t>meses)</w:t>
      </w:r>
    </w:p>
    <w:p w14:paraId="52660E0A" w14:textId="77777777" w:rsidR="00E16E47" w:rsidRDefault="00E16E47">
      <w:pPr>
        <w:pStyle w:val="Corpodetexto"/>
      </w:pPr>
    </w:p>
    <w:p w14:paraId="3035789D" w14:textId="77777777" w:rsidR="00E16E47" w:rsidRDefault="00E16E47">
      <w:pPr>
        <w:pStyle w:val="Corpodetexto"/>
        <w:spacing w:before="177"/>
      </w:pPr>
    </w:p>
    <w:p w14:paraId="0E60F6DB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90"/>
        </w:tabs>
        <w:ind w:left="490" w:hanging="332"/>
        <w:rPr>
          <w:sz w:val="17"/>
        </w:rPr>
      </w:pPr>
      <w:r>
        <w:rPr>
          <w:w w:val="105"/>
          <w:sz w:val="17"/>
        </w:rPr>
        <w:t>ÍNDICE</w:t>
      </w:r>
      <w:r>
        <w:rPr>
          <w:spacing w:val="-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1"/>
          <w:w w:val="105"/>
          <w:sz w:val="17"/>
        </w:rPr>
        <w:t xml:space="preserve"> </w:t>
      </w:r>
      <w:r>
        <w:rPr>
          <w:w w:val="105"/>
          <w:sz w:val="17"/>
        </w:rPr>
        <w:t>LIQUIDEZ</w:t>
      </w:r>
      <w:r>
        <w:rPr>
          <w:spacing w:val="-11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INSTANTÂNEA</w:t>
      </w:r>
    </w:p>
    <w:p w14:paraId="38EADE8A" w14:textId="77777777" w:rsidR="00E16E47" w:rsidRDefault="00E16E47">
      <w:pPr>
        <w:pStyle w:val="Corpodetexto"/>
        <w:spacing w:before="12"/>
      </w:pPr>
    </w:p>
    <w:p w14:paraId="256829B4" w14:textId="77777777" w:rsidR="00E16E47" w:rsidRDefault="00000000">
      <w:pPr>
        <w:pStyle w:val="Corpodetexto"/>
        <w:tabs>
          <w:tab w:val="left" w:pos="4687"/>
        </w:tabs>
        <w:spacing w:before="1"/>
        <w:ind w:left="492"/>
      </w:pPr>
      <w:r>
        <w:rPr>
          <w:spacing w:val="-2"/>
          <w:w w:val="105"/>
        </w:rPr>
        <w:t>Disponibilidades</w:t>
      </w:r>
      <w:r>
        <w:tab/>
      </w:r>
      <w:r>
        <w:rPr>
          <w:spacing w:val="-10"/>
          <w:w w:val="105"/>
        </w:rPr>
        <w:t>=</w:t>
      </w:r>
    </w:p>
    <w:p w14:paraId="2814A281" w14:textId="77777777" w:rsidR="00E16E47" w:rsidRDefault="00E16E47">
      <w:pPr>
        <w:pStyle w:val="Corpodetexto"/>
        <w:spacing w:before="11"/>
        <w:rPr>
          <w:sz w:val="4"/>
        </w:rPr>
      </w:pPr>
    </w:p>
    <w:p w14:paraId="3AAAE69C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49D1FCB" wp14:editId="5AD98B48">
                <wp:extent cx="2665730" cy="952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72B69F" id="Group 9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">
                <v:shape id="Graphic 10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" path="m2665475,9143l,9143,,,2665475,r,9143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95DCDE8" w14:textId="77777777" w:rsidR="00E16E47" w:rsidRDefault="00000000">
      <w:pPr>
        <w:pStyle w:val="Corpodetexto"/>
        <w:ind w:left="492"/>
      </w:pPr>
      <w:r>
        <w:rPr>
          <w:w w:val="105"/>
        </w:rPr>
        <w:t>Passivo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Circulante</w:t>
      </w:r>
    </w:p>
    <w:p w14:paraId="2EB111F4" w14:textId="77777777" w:rsidR="00E16E47" w:rsidRDefault="00E16E47">
      <w:pPr>
        <w:pStyle w:val="Corpodetexto"/>
      </w:pPr>
    </w:p>
    <w:p w14:paraId="5A0A7ADB" w14:textId="77777777" w:rsidR="00E16E47" w:rsidRDefault="00E16E47">
      <w:pPr>
        <w:pStyle w:val="Corpodetexto"/>
        <w:spacing w:before="177"/>
      </w:pPr>
    </w:p>
    <w:p w14:paraId="5F180CC2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89"/>
        </w:tabs>
        <w:ind w:left="489" w:hanging="331"/>
        <w:rPr>
          <w:sz w:val="17"/>
        </w:rPr>
      </w:pPr>
      <w:r>
        <w:rPr>
          <w:w w:val="105"/>
          <w:sz w:val="17"/>
        </w:rPr>
        <w:t>ÍNDICE</w:t>
      </w:r>
      <w:r>
        <w:rPr>
          <w:spacing w:val="-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1"/>
          <w:w w:val="105"/>
          <w:sz w:val="17"/>
        </w:rPr>
        <w:t xml:space="preserve"> </w:t>
      </w:r>
      <w:r>
        <w:rPr>
          <w:w w:val="105"/>
          <w:sz w:val="17"/>
        </w:rPr>
        <w:t>LIQUIDEZ</w:t>
      </w:r>
      <w:r>
        <w:rPr>
          <w:spacing w:val="-11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CORRENTE</w:t>
      </w:r>
    </w:p>
    <w:p w14:paraId="38AE4937" w14:textId="77777777" w:rsidR="00E16E47" w:rsidRDefault="00E16E47">
      <w:pPr>
        <w:pStyle w:val="Corpodetexto"/>
        <w:spacing w:before="13"/>
      </w:pPr>
    </w:p>
    <w:p w14:paraId="113B9B8D" w14:textId="77777777" w:rsidR="00E16E47" w:rsidRDefault="00000000">
      <w:pPr>
        <w:pStyle w:val="Corpodetexto"/>
        <w:tabs>
          <w:tab w:val="left" w:pos="4687"/>
        </w:tabs>
        <w:ind w:left="492"/>
      </w:pPr>
      <w:r>
        <w:rPr>
          <w:w w:val="105"/>
        </w:rPr>
        <w:t>Ativo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Circulante</w:t>
      </w:r>
      <w:r>
        <w:tab/>
      </w:r>
      <w:r>
        <w:rPr>
          <w:spacing w:val="-10"/>
          <w:w w:val="105"/>
        </w:rPr>
        <w:t>=</w:t>
      </w:r>
    </w:p>
    <w:p w14:paraId="36CB1829" w14:textId="77777777" w:rsidR="00E16E47" w:rsidRDefault="00E16E47">
      <w:pPr>
        <w:pStyle w:val="Corpodetexto"/>
        <w:rPr>
          <w:sz w:val="5"/>
        </w:rPr>
      </w:pPr>
    </w:p>
    <w:p w14:paraId="286AAF9E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6C12F82" wp14:editId="1C486CB7">
                <wp:extent cx="2665730" cy="9525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D9623F" id="Group 11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">
                <v:shape id="Graphic 12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" path="m2665475,9143l,9143,,,2665475,r,9143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FE00842" w14:textId="77777777" w:rsidR="00E16E47" w:rsidRDefault="00000000">
      <w:pPr>
        <w:pStyle w:val="Corpodetexto"/>
        <w:ind w:left="492"/>
      </w:pPr>
      <w:r>
        <w:rPr>
          <w:w w:val="105"/>
        </w:rPr>
        <w:t>Passivo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Circulante</w:t>
      </w:r>
    </w:p>
    <w:p w14:paraId="70A986DE" w14:textId="77777777" w:rsidR="00E16E47" w:rsidRDefault="00E16E47">
      <w:pPr>
        <w:pStyle w:val="Corpodetexto"/>
      </w:pPr>
    </w:p>
    <w:p w14:paraId="32A7EA03" w14:textId="77777777" w:rsidR="00E16E47" w:rsidRDefault="00E16E47">
      <w:pPr>
        <w:pStyle w:val="Corpodetexto"/>
        <w:spacing w:before="177"/>
      </w:pPr>
    </w:p>
    <w:p w14:paraId="6EC93633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90"/>
        </w:tabs>
        <w:ind w:left="490" w:hanging="332"/>
        <w:rPr>
          <w:sz w:val="17"/>
        </w:rPr>
      </w:pPr>
      <w:r>
        <w:rPr>
          <w:w w:val="105"/>
          <w:sz w:val="17"/>
        </w:rPr>
        <w:t>ÍNDICE</w:t>
      </w:r>
      <w:r>
        <w:rPr>
          <w:spacing w:val="-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1"/>
          <w:w w:val="105"/>
          <w:sz w:val="17"/>
        </w:rPr>
        <w:t xml:space="preserve"> </w:t>
      </w:r>
      <w:r>
        <w:rPr>
          <w:w w:val="105"/>
          <w:sz w:val="17"/>
        </w:rPr>
        <w:t>LIQUIDEZ</w:t>
      </w:r>
      <w:r>
        <w:rPr>
          <w:spacing w:val="-11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GERAL</w:t>
      </w:r>
    </w:p>
    <w:p w14:paraId="38313CD0" w14:textId="77777777" w:rsidR="00E16E47" w:rsidRDefault="00E16E47">
      <w:pPr>
        <w:pStyle w:val="Corpodetexto"/>
        <w:spacing w:before="12"/>
      </w:pPr>
    </w:p>
    <w:p w14:paraId="53F6BBD2" w14:textId="77777777" w:rsidR="00E16E47" w:rsidRDefault="00000000">
      <w:pPr>
        <w:pStyle w:val="Corpodetexto"/>
        <w:tabs>
          <w:tab w:val="left" w:pos="4687"/>
        </w:tabs>
        <w:ind w:left="492"/>
      </w:pPr>
      <w:r>
        <w:rPr>
          <w:w w:val="105"/>
        </w:rPr>
        <w:t>Ativo</w:t>
      </w:r>
      <w:r>
        <w:rPr>
          <w:spacing w:val="-9"/>
          <w:w w:val="105"/>
        </w:rPr>
        <w:t xml:space="preserve"> </w:t>
      </w:r>
      <w:r>
        <w:rPr>
          <w:w w:val="105"/>
        </w:rPr>
        <w:t>Circulante</w:t>
      </w:r>
      <w:r>
        <w:rPr>
          <w:spacing w:val="-10"/>
          <w:w w:val="105"/>
        </w:rPr>
        <w:t xml:space="preserve"> </w:t>
      </w:r>
      <w:r>
        <w:rPr>
          <w:w w:val="105"/>
        </w:rPr>
        <w:t>+</w:t>
      </w:r>
      <w:r>
        <w:rPr>
          <w:spacing w:val="-9"/>
          <w:w w:val="105"/>
        </w:rPr>
        <w:t xml:space="preserve"> </w:t>
      </w:r>
      <w:r>
        <w:rPr>
          <w:w w:val="105"/>
        </w:rPr>
        <w:t>Realizável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Longo</w:t>
      </w:r>
      <w:r>
        <w:rPr>
          <w:spacing w:val="-9"/>
          <w:w w:val="105"/>
        </w:rPr>
        <w:t xml:space="preserve"> </w:t>
      </w:r>
      <w:r>
        <w:rPr>
          <w:spacing w:val="-4"/>
          <w:w w:val="105"/>
        </w:rPr>
        <w:t>Prazo</w:t>
      </w:r>
      <w:r>
        <w:tab/>
      </w:r>
      <w:r>
        <w:rPr>
          <w:spacing w:val="-10"/>
          <w:w w:val="105"/>
        </w:rPr>
        <w:t>=</w:t>
      </w:r>
    </w:p>
    <w:p w14:paraId="3B905356" w14:textId="77777777" w:rsidR="00E16E47" w:rsidRDefault="00E16E47">
      <w:pPr>
        <w:pStyle w:val="Corpodetexto"/>
        <w:rPr>
          <w:sz w:val="5"/>
        </w:rPr>
      </w:pPr>
    </w:p>
    <w:p w14:paraId="2AD9E13C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17F5DD5" wp14:editId="2E3F7472">
                <wp:extent cx="2665730" cy="952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6C072" id="Group 13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">
                <v:shape id="Graphic 14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" path="m2665475,9143l,9143,,,2665475,r,9143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3A29038" w14:textId="77777777" w:rsidR="00E16E47" w:rsidRDefault="00000000">
      <w:pPr>
        <w:pStyle w:val="Corpodetexto"/>
        <w:ind w:left="492"/>
      </w:pPr>
      <w:r>
        <w:rPr>
          <w:w w:val="105"/>
        </w:rPr>
        <w:t>Passivo</w:t>
      </w:r>
      <w:r>
        <w:rPr>
          <w:spacing w:val="-9"/>
          <w:w w:val="105"/>
        </w:rPr>
        <w:t xml:space="preserve"> </w:t>
      </w:r>
      <w:r>
        <w:rPr>
          <w:w w:val="105"/>
        </w:rPr>
        <w:t>Circulante</w:t>
      </w:r>
      <w:r>
        <w:rPr>
          <w:spacing w:val="-8"/>
          <w:w w:val="105"/>
        </w:rPr>
        <w:t xml:space="preserve"> </w:t>
      </w:r>
      <w:r>
        <w:rPr>
          <w:w w:val="105"/>
        </w:rPr>
        <w:t>+</w:t>
      </w:r>
      <w:r>
        <w:rPr>
          <w:spacing w:val="-9"/>
          <w:w w:val="105"/>
        </w:rPr>
        <w:t xml:space="preserve"> </w:t>
      </w:r>
      <w:r>
        <w:rPr>
          <w:w w:val="105"/>
        </w:rPr>
        <w:t>Passivo</w:t>
      </w:r>
      <w:r>
        <w:rPr>
          <w:spacing w:val="-9"/>
          <w:w w:val="105"/>
        </w:rPr>
        <w:t xml:space="preserve"> </w:t>
      </w:r>
      <w:r>
        <w:rPr>
          <w:w w:val="105"/>
        </w:rPr>
        <w:t>Não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Circulante</w:t>
      </w:r>
    </w:p>
    <w:p w14:paraId="0E836A85" w14:textId="77777777" w:rsidR="00E16E47" w:rsidRDefault="00E16E47">
      <w:pPr>
        <w:pStyle w:val="Corpodetexto"/>
      </w:pPr>
    </w:p>
    <w:p w14:paraId="629A304E" w14:textId="77777777" w:rsidR="00E16E47" w:rsidRDefault="00E16E47">
      <w:pPr>
        <w:pStyle w:val="Corpodetexto"/>
        <w:spacing w:before="177"/>
      </w:pPr>
    </w:p>
    <w:p w14:paraId="503BFED2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90"/>
        </w:tabs>
        <w:spacing w:before="1"/>
        <w:ind w:left="490" w:hanging="332"/>
        <w:rPr>
          <w:sz w:val="17"/>
        </w:rPr>
      </w:pPr>
      <w:r>
        <w:rPr>
          <w:w w:val="105"/>
          <w:sz w:val="17"/>
        </w:rPr>
        <w:t>GRAU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8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IMOBILIZAÇÃO</w:t>
      </w:r>
    </w:p>
    <w:p w14:paraId="28AB9A01" w14:textId="77777777" w:rsidR="00E16E47" w:rsidRDefault="00E16E47">
      <w:pPr>
        <w:pStyle w:val="Corpodetexto"/>
        <w:spacing w:before="26"/>
      </w:pPr>
    </w:p>
    <w:p w14:paraId="5A3FD86D" w14:textId="77777777" w:rsidR="00E16E47" w:rsidRDefault="00000000">
      <w:pPr>
        <w:pStyle w:val="Corpodetexto"/>
        <w:tabs>
          <w:tab w:val="left" w:pos="4687"/>
        </w:tabs>
        <w:ind w:left="492"/>
      </w:pPr>
      <w:r>
        <w:rPr>
          <w:spacing w:val="-2"/>
          <w:w w:val="105"/>
        </w:rPr>
        <w:t>(Investimentos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+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Imobilizado</w:t>
      </w:r>
      <w:r>
        <w:rPr>
          <w:w w:val="105"/>
        </w:rPr>
        <w:t xml:space="preserve"> </w:t>
      </w:r>
      <w:r>
        <w:rPr>
          <w:spacing w:val="-2"/>
          <w:w w:val="105"/>
        </w:rPr>
        <w:t>+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Intangível)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*</w:t>
      </w:r>
      <w:r>
        <w:rPr>
          <w:spacing w:val="-1"/>
          <w:w w:val="105"/>
        </w:rPr>
        <w:t xml:space="preserve"> </w:t>
      </w:r>
      <w:r>
        <w:rPr>
          <w:spacing w:val="-5"/>
          <w:w w:val="105"/>
        </w:rPr>
        <w:t>100</w:t>
      </w:r>
      <w:r>
        <w:tab/>
      </w:r>
      <w:r>
        <w:rPr>
          <w:spacing w:val="-10"/>
          <w:w w:val="105"/>
        </w:rPr>
        <w:t>=</w:t>
      </w:r>
    </w:p>
    <w:p w14:paraId="5E5EB30D" w14:textId="77777777" w:rsidR="00E16E47" w:rsidRDefault="00E16E47">
      <w:pPr>
        <w:pStyle w:val="Corpodetexto"/>
        <w:rPr>
          <w:sz w:val="5"/>
        </w:rPr>
      </w:pPr>
    </w:p>
    <w:p w14:paraId="7207D150" w14:textId="77777777" w:rsidR="00E16E47" w:rsidRDefault="00000000">
      <w:pPr>
        <w:pStyle w:val="Corpodetexto"/>
        <w:spacing w:line="20" w:lineRule="exact"/>
        <w:ind w:left="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62F881" wp14:editId="16E44475">
                <wp:extent cx="2665730" cy="952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5730" cy="9525"/>
                          <a:chOff x="0" y="0"/>
                          <a:chExt cx="2665730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665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5730" h="9525">
                                <a:moveTo>
                                  <a:pt x="2665475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2665475" y="0"/>
                                </a:lnTo>
                                <a:lnTo>
                                  <a:pt x="2665475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C12E6E" id="Group 15" o:spid="_x0000_s1026" style="width:209.9pt;height:.75pt;mso-position-horizontal-relative:char;mso-position-vertical-relative:line" coordsize="266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">
                <v:shape id="Graphic 16" o:spid="_x0000_s1027" style="position:absolute;width:26657;height:95;visibility:visible;mso-wrap-style:square;v-text-anchor:top" coordsize="2665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" path="m2665475,9144l,9144,,,2665475,r,9144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0F5D0DE" w14:textId="77777777" w:rsidR="00E16E47" w:rsidRDefault="00000000">
      <w:pPr>
        <w:pStyle w:val="Corpodetexto"/>
        <w:ind w:left="492"/>
      </w:pPr>
      <w:r>
        <w:rPr>
          <w:w w:val="105"/>
        </w:rPr>
        <w:t>Patrimônio</w:t>
      </w:r>
      <w:r>
        <w:rPr>
          <w:spacing w:val="-11"/>
          <w:w w:val="105"/>
        </w:rPr>
        <w:t xml:space="preserve"> </w:t>
      </w:r>
      <w:r>
        <w:rPr>
          <w:w w:val="105"/>
        </w:rPr>
        <w:t>Líquido</w:t>
      </w:r>
      <w:r>
        <w:rPr>
          <w:spacing w:val="-9"/>
          <w:w w:val="105"/>
        </w:rPr>
        <w:t xml:space="preserve"> </w:t>
      </w:r>
      <w:r>
        <w:rPr>
          <w:w w:val="105"/>
        </w:rPr>
        <w:t>+</w:t>
      </w:r>
      <w:r>
        <w:rPr>
          <w:spacing w:val="-11"/>
          <w:w w:val="105"/>
        </w:rPr>
        <w:t xml:space="preserve"> </w:t>
      </w:r>
      <w:r>
        <w:rPr>
          <w:w w:val="105"/>
        </w:rPr>
        <w:t>Resultado</w:t>
      </w:r>
      <w:r>
        <w:rPr>
          <w:spacing w:val="-10"/>
          <w:w w:val="105"/>
        </w:rPr>
        <w:t xml:space="preserve"> </w:t>
      </w:r>
      <w:r>
        <w:rPr>
          <w:w w:val="105"/>
        </w:rPr>
        <w:t>acumulado</w:t>
      </w:r>
      <w:r>
        <w:rPr>
          <w:spacing w:val="-11"/>
          <w:w w:val="105"/>
        </w:rPr>
        <w:t xml:space="preserve"> </w:t>
      </w:r>
      <w:r>
        <w:rPr>
          <w:w w:val="105"/>
        </w:rPr>
        <w:t>até</w:t>
      </w:r>
      <w:r>
        <w:rPr>
          <w:spacing w:val="-11"/>
          <w:w w:val="105"/>
        </w:rPr>
        <w:t xml:space="preserve"> </w:t>
      </w:r>
      <w:r>
        <w:rPr>
          <w:w w:val="105"/>
        </w:rPr>
        <w:t>o</w:t>
      </w:r>
      <w:r>
        <w:rPr>
          <w:spacing w:val="-10"/>
          <w:w w:val="105"/>
        </w:rPr>
        <w:t xml:space="preserve"> </w:t>
      </w:r>
      <w:r>
        <w:rPr>
          <w:spacing w:val="-5"/>
          <w:w w:val="105"/>
        </w:rPr>
        <w:t>mês</w:t>
      </w:r>
    </w:p>
    <w:p w14:paraId="615A9037" w14:textId="77777777" w:rsidR="00E16E47" w:rsidRDefault="00E16E47">
      <w:pPr>
        <w:pStyle w:val="Corpodetexto"/>
      </w:pPr>
    </w:p>
    <w:p w14:paraId="6A5B7754" w14:textId="77777777" w:rsidR="00E16E47" w:rsidRDefault="00E16E47">
      <w:pPr>
        <w:pStyle w:val="Corpodetexto"/>
        <w:spacing w:before="177"/>
      </w:pPr>
    </w:p>
    <w:p w14:paraId="51FDBA31" w14:textId="77777777" w:rsidR="00E16E47" w:rsidRDefault="00000000">
      <w:pPr>
        <w:pStyle w:val="PargrafodaLista"/>
        <w:numPr>
          <w:ilvl w:val="0"/>
          <w:numId w:val="8"/>
        </w:numPr>
        <w:tabs>
          <w:tab w:val="left" w:pos="491"/>
        </w:tabs>
        <w:spacing w:before="1"/>
        <w:ind w:left="491" w:hanging="333"/>
        <w:rPr>
          <w:sz w:val="17"/>
        </w:rPr>
      </w:pPr>
      <w:r>
        <w:rPr>
          <w:sz w:val="17"/>
        </w:rPr>
        <w:t>GRAU</w:t>
      </w:r>
      <w:r>
        <w:rPr>
          <w:spacing w:val="24"/>
          <w:sz w:val="17"/>
        </w:rPr>
        <w:t xml:space="preserve"> </w:t>
      </w:r>
      <w:r>
        <w:rPr>
          <w:sz w:val="17"/>
        </w:rPr>
        <w:t>DE</w:t>
      </w:r>
      <w:r>
        <w:rPr>
          <w:spacing w:val="24"/>
          <w:sz w:val="17"/>
        </w:rPr>
        <w:t xml:space="preserve"> </w:t>
      </w:r>
      <w:r>
        <w:rPr>
          <w:sz w:val="17"/>
        </w:rPr>
        <w:t>ENDIVIDAMENTO</w:t>
      </w:r>
      <w:r>
        <w:rPr>
          <w:spacing w:val="24"/>
          <w:sz w:val="17"/>
        </w:rPr>
        <w:t xml:space="preserve"> </w:t>
      </w:r>
      <w:r>
        <w:rPr>
          <w:spacing w:val="-2"/>
          <w:sz w:val="17"/>
        </w:rPr>
        <w:t>GERAL</w:t>
      </w:r>
    </w:p>
    <w:p w14:paraId="0DDCBA21" w14:textId="77777777" w:rsidR="00E16E47" w:rsidRDefault="00E16E47">
      <w:pPr>
        <w:pStyle w:val="Corpodetexto"/>
        <w:spacing w:before="12"/>
      </w:pPr>
    </w:p>
    <w:p w14:paraId="67DD2CAC" w14:textId="77777777" w:rsidR="00E16E47" w:rsidRDefault="00000000">
      <w:pPr>
        <w:pStyle w:val="Corpodetexto"/>
        <w:tabs>
          <w:tab w:val="left" w:pos="4687"/>
        </w:tabs>
        <w:spacing w:line="307" w:lineRule="auto"/>
        <w:ind w:left="492" w:right="38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E22FCF1" wp14:editId="2F4E8B7C">
                <wp:simplePos x="0" y="0"/>
                <wp:positionH relativeFrom="page">
                  <wp:posOffset>937260</wp:posOffset>
                </wp:positionH>
                <wp:positionV relativeFrom="paragraph">
                  <wp:posOffset>160827</wp:posOffset>
                </wp:positionV>
                <wp:extent cx="2665730" cy="9525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57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5730" h="9525">
                              <a:moveTo>
                                <a:pt x="2665475" y="9144"/>
                              </a:move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  <a:lnTo>
                                <a:pt x="2665475" y="0"/>
                              </a:lnTo>
                              <a:lnTo>
                                <a:pt x="2665475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B9176D" id="Graphic 17" o:spid="_x0000_s1026" style="position:absolute;margin-left:73.8pt;margin-top:12.65pt;width:209.9pt;height:.7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57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" path="m2665475,9144l,9144,,,2665475,r,9144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1712" behindDoc="0" locked="0" layoutInCell="1" allowOverlap="1" wp14:anchorId="7349D708" wp14:editId="72CB3694">
            <wp:simplePos x="0" y="0"/>
            <wp:positionH relativeFrom="page">
              <wp:posOffset>733043</wp:posOffset>
            </wp:positionH>
            <wp:positionV relativeFrom="paragraph">
              <wp:posOffset>294939</wp:posOffset>
            </wp:positionV>
            <wp:extent cx="6057900" cy="1523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1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(Passivo Circulante + Passivo não Circulante)*100</w:t>
      </w:r>
      <w:r>
        <w:tab/>
      </w:r>
      <w:r>
        <w:rPr>
          <w:spacing w:val="-10"/>
          <w:w w:val="105"/>
        </w:rPr>
        <w:t>=</w:t>
      </w:r>
      <w:r>
        <w:rPr>
          <w:w w:val="105"/>
        </w:rPr>
        <w:t xml:space="preserve"> Ativo Total</w:t>
      </w:r>
    </w:p>
    <w:p w14:paraId="2B07B487" w14:textId="77777777" w:rsidR="00E16E47" w:rsidRDefault="00000000">
      <w:pPr>
        <w:pStyle w:val="Corpodetexto"/>
        <w:tabs>
          <w:tab w:val="left" w:pos="873"/>
        </w:tabs>
        <w:spacing w:before="99"/>
        <w:ind w:left="158"/>
      </w:pPr>
      <w:r>
        <w:br w:type="column"/>
      </w:r>
      <w:r>
        <w:rPr>
          <w:rFonts w:ascii="Times New Roman"/>
          <w:u w:val="single"/>
        </w:rPr>
        <w:tab/>
      </w:r>
      <w:r>
        <w:rPr>
          <w:w w:val="105"/>
          <w:u w:val="single"/>
        </w:rPr>
        <w:t>515.500.824,68</w:t>
      </w:r>
      <w:r>
        <w:rPr>
          <w:spacing w:val="62"/>
          <w:w w:val="105"/>
        </w:rPr>
        <w:t xml:space="preserve"> </w:t>
      </w:r>
      <w:r>
        <w:rPr>
          <w:spacing w:val="-10"/>
          <w:w w:val="105"/>
        </w:rPr>
        <w:t>=</w:t>
      </w:r>
    </w:p>
    <w:p w14:paraId="61A5640D" w14:textId="77777777" w:rsidR="00E16E47" w:rsidRDefault="00000000">
      <w:pPr>
        <w:pStyle w:val="Corpodetexto"/>
        <w:spacing w:before="54"/>
        <w:ind w:left="971"/>
      </w:pPr>
      <w:r>
        <w:rPr>
          <w:spacing w:val="-2"/>
          <w:w w:val="105"/>
        </w:rPr>
        <w:t>33.026.973,20</w:t>
      </w:r>
    </w:p>
    <w:p w14:paraId="20FC2BBA" w14:textId="77777777" w:rsidR="00E16E47" w:rsidRDefault="00E16E47">
      <w:pPr>
        <w:pStyle w:val="Corpodetexto"/>
      </w:pPr>
    </w:p>
    <w:p w14:paraId="052652B8" w14:textId="77777777" w:rsidR="00E16E47" w:rsidRDefault="00E16E47">
      <w:pPr>
        <w:pStyle w:val="Corpodetexto"/>
      </w:pPr>
    </w:p>
    <w:p w14:paraId="2A400FA6" w14:textId="77777777" w:rsidR="00E16E47" w:rsidRDefault="00E16E47">
      <w:pPr>
        <w:pStyle w:val="Corpodetexto"/>
      </w:pPr>
    </w:p>
    <w:p w14:paraId="76A50C9F" w14:textId="77777777" w:rsidR="00E16E47" w:rsidRDefault="00E16E47">
      <w:pPr>
        <w:pStyle w:val="Corpodetexto"/>
      </w:pPr>
    </w:p>
    <w:p w14:paraId="34E22E3E" w14:textId="77777777" w:rsidR="00E16E47" w:rsidRDefault="00E16E47">
      <w:pPr>
        <w:pStyle w:val="Corpodetexto"/>
        <w:spacing w:before="17"/>
      </w:pPr>
    </w:p>
    <w:p w14:paraId="6414CB60" w14:textId="77777777" w:rsidR="00E16E47" w:rsidRDefault="00000000">
      <w:pPr>
        <w:pStyle w:val="Corpodetexto"/>
        <w:tabs>
          <w:tab w:val="left" w:pos="873"/>
        </w:tabs>
        <w:spacing w:before="1"/>
        <w:ind w:left="158"/>
      </w:pPr>
      <w:r>
        <w:rPr>
          <w:rFonts w:ascii="Times New Roman"/>
          <w:u w:val="single"/>
        </w:rPr>
        <w:tab/>
      </w:r>
      <w:r>
        <w:rPr>
          <w:w w:val="105"/>
          <w:u w:val="single"/>
        </w:rPr>
        <w:t>515.500.824,68</w:t>
      </w:r>
      <w:r>
        <w:rPr>
          <w:spacing w:val="62"/>
          <w:w w:val="105"/>
        </w:rPr>
        <w:t xml:space="preserve"> </w:t>
      </w:r>
      <w:r>
        <w:rPr>
          <w:spacing w:val="-10"/>
          <w:w w:val="105"/>
        </w:rPr>
        <w:t>=</w:t>
      </w:r>
    </w:p>
    <w:p w14:paraId="0CCB0D53" w14:textId="77777777" w:rsidR="00E16E47" w:rsidRDefault="00000000">
      <w:pPr>
        <w:pStyle w:val="Corpodetexto"/>
        <w:spacing w:before="54"/>
        <w:ind w:left="971"/>
      </w:pPr>
      <w:r>
        <w:rPr>
          <w:spacing w:val="-2"/>
          <w:w w:val="105"/>
        </w:rPr>
        <w:t>38.096.677,99</w:t>
      </w:r>
    </w:p>
    <w:p w14:paraId="64CAEEC2" w14:textId="77777777" w:rsidR="00E16E47" w:rsidRDefault="00E16E47">
      <w:pPr>
        <w:pStyle w:val="Corpodetexto"/>
      </w:pPr>
    </w:p>
    <w:p w14:paraId="58367EDD" w14:textId="77777777" w:rsidR="00E16E47" w:rsidRDefault="00E16E47">
      <w:pPr>
        <w:pStyle w:val="Corpodetexto"/>
      </w:pPr>
    </w:p>
    <w:p w14:paraId="3DADBDD3" w14:textId="77777777" w:rsidR="00E16E47" w:rsidRDefault="00E16E47">
      <w:pPr>
        <w:pStyle w:val="Corpodetexto"/>
      </w:pPr>
    </w:p>
    <w:p w14:paraId="4D5823D0" w14:textId="77777777" w:rsidR="00E16E47" w:rsidRDefault="00E16E47">
      <w:pPr>
        <w:pStyle w:val="Corpodetexto"/>
      </w:pPr>
    </w:p>
    <w:p w14:paraId="4962CC70" w14:textId="77777777" w:rsidR="00E16E47" w:rsidRDefault="00E16E47">
      <w:pPr>
        <w:pStyle w:val="Corpodetexto"/>
        <w:spacing w:before="17"/>
      </w:pPr>
    </w:p>
    <w:p w14:paraId="6E49B169" w14:textId="77777777" w:rsidR="00E16E47" w:rsidRDefault="00000000">
      <w:pPr>
        <w:pStyle w:val="Corpodetexto"/>
        <w:tabs>
          <w:tab w:val="left" w:pos="873"/>
        </w:tabs>
        <w:ind w:left="158"/>
      </w:pPr>
      <w:r>
        <w:rPr>
          <w:rFonts w:ascii="Times New Roman"/>
          <w:u w:val="single"/>
        </w:rPr>
        <w:tab/>
      </w:r>
      <w:r>
        <w:rPr>
          <w:w w:val="105"/>
          <w:u w:val="single"/>
        </w:rPr>
        <w:t>628.164.639,77</w:t>
      </w:r>
      <w:r>
        <w:rPr>
          <w:spacing w:val="62"/>
          <w:w w:val="105"/>
        </w:rPr>
        <w:t xml:space="preserve"> </w:t>
      </w:r>
      <w:r>
        <w:rPr>
          <w:spacing w:val="-10"/>
          <w:w w:val="105"/>
        </w:rPr>
        <w:t>=</w:t>
      </w:r>
    </w:p>
    <w:p w14:paraId="1C280959" w14:textId="77777777" w:rsidR="00E16E47" w:rsidRDefault="00000000">
      <w:pPr>
        <w:pStyle w:val="Corpodetexto"/>
        <w:spacing w:before="54"/>
        <w:ind w:left="971"/>
      </w:pPr>
      <w:r>
        <w:rPr>
          <w:spacing w:val="-2"/>
          <w:w w:val="105"/>
        </w:rPr>
        <w:t>38.096.677,99</w:t>
      </w:r>
    </w:p>
    <w:p w14:paraId="46FB6D14" w14:textId="77777777" w:rsidR="00E16E47" w:rsidRDefault="00E16E47">
      <w:pPr>
        <w:pStyle w:val="Corpodetexto"/>
      </w:pPr>
    </w:p>
    <w:p w14:paraId="369478A0" w14:textId="77777777" w:rsidR="00E16E47" w:rsidRDefault="00E16E47">
      <w:pPr>
        <w:pStyle w:val="Corpodetexto"/>
      </w:pPr>
    </w:p>
    <w:p w14:paraId="78E45C3A" w14:textId="77777777" w:rsidR="00E16E47" w:rsidRDefault="00E16E47">
      <w:pPr>
        <w:pStyle w:val="Corpodetexto"/>
      </w:pPr>
    </w:p>
    <w:p w14:paraId="6BB30F8F" w14:textId="77777777" w:rsidR="00E16E47" w:rsidRDefault="00E16E47">
      <w:pPr>
        <w:pStyle w:val="Corpodetexto"/>
      </w:pPr>
    </w:p>
    <w:p w14:paraId="4F68CFC4" w14:textId="77777777" w:rsidR="00E16E47" w:rsidRDefault="00E16E47">
      <w:pPr>
        <w:pStyle w:val="Corpodetexto"/>
        <w:spacing w:before="18"/>
      </w:pPr>
    </w:p>
    <w:p w14:paraId="02F784EC" w14:textId="77777777" w:rsidR="00E16E47" w:rsidRDefault="00000000">
      <w:pPr>
        <w:pStyle w:val="Corpodetexto"/>
        <w:tabs>
          <w:tab w:val="left" w:pos="873"/>
        </w:tabs>
        <w:ind w:left="158"/>
      </w:pPr>
      <w:r>
        <w:rPr>
          <w:rFonts w:ascii="Times New Roman"/>
          <w:u w:val="single"/>
        </w:rPr>
        <w:tab/>
      </w:r>
      <w:r>
        <w:rPr>
          <w:w w:val="105"/>
          <w:u w:val="single"/>
        </w:rPr>
        <w:t>628.164.639,77</w:t>
      </w:r>
      <w:r>
        <w:rPr>
          <w:spacing w:val="62"/>
          <w:w w:val="105"/>
        </w:rPr>
        <w:t xml:space="preserve"> </w:t>
      </w:r>
      <w:r>
        <w:rPr>
          <w:spacing w:val="-10"/>
          <w:w w:val="105"/>
        </w:rPr>
        <w:t>=</w:t>
      </w:r>
    </w:p>
    <w:p w14:paraId="6CB308BB" w14:textId="77777777" w:rsidR="00E16E47" w:rsidRDefault="00000000">
      <w:pPr>
        <w:pStyle w:val="Corpodetexto"/>
        <w:spacing w:before="54"/>
        <w:ind w:left="971"/>
      </w:pPr>
      <w:r>
        <w:rPr>
          <w:spacing w:val="-2"/>
          <w:w w:val="105"/>
        </w:rPr>
        <w:t>59.671.137,34</w:t>
      </w:r>
    </w:p>
    <w:p w14:paraId="2B62D437" w14:textId="77777777" w:rsidR="00E16E47" w:rsidRDefault="00E16E47">
      <w:pPr>
        <w:pStyle w:val="Corpodetexto"/>
      </w:pPr>
    </w:p>
    <w:p w14:paraId="09740A24" w14:textId="77777777" w:rsidR="00E16E47" w:rsidRDefault="00E16E47">
      <w:pPr>
        <w:pStyle w:val="Corpodetexto"/>
      </w:pPr>
    </w:p>
    <w:p w14:paraId="43B5B77B" w14:textId="77777777" w:rsidR="00E16E47" w:rsidRDefault="00E16E47">
      <w:pPr>
        <w:pStyle w:val="Corpodetexto"/>
      </w:pPr>
    </w:p>
    <w:p w14:paraId="2D4CD090" w14:textId="77777777" w:rsidR="00E16E47" w:rsidRDefault="00E16E47">
      <w:pPr>
        <w:pStyle w:val="Corpodetexto"/>
      </w:pPr>
    </w:p>
    <w:p w14:paraId="76E9E6D9" w14:textId="77777777" w:rsidR="00E16E47" w:rsidRDefault="00E16E47">
      <w:pPr>
        <w:pStyle w:val="Corpodetexto"/>
        <w:spacing w:before="32"/>
      </w:pPr>
    </w:p>
    <w:p w14:paraId="0649F810" w14:textId="77777777" w:rsidR="00E16E47" w:rsidRDefault="00000000">
      <w:pPr>
        <w:pStyle w:val="Corpodetexto"/>
        <w:tabs>
          <w:tab w:val="left" w:pos="873"/>
        </w:tabs>
        <w:spacing w:line="307" w:lineRule="auto"/>
        <w:ind w:left="727" w:right="38" w:hanging="569"/>
      </w:pP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w w:val="105"/>
          <w:u w:val="single"/>
        </w:rPr>
        <w:t>935.283.850,68</w:t>
      </w:r>
      <w:r>
        <w:rPr>
          <w:spacing w:val="34"/>
          <w:w w:val="105"/>
        </w:rPr>
        <w:t xml:space="preserve"> </w:t>
      </w:r>
      <w:r>
        <w:rPr>
          <w:w w:val="105"/>
        </w:rPr>
        <w:t xml:space="preserve">= </w:t>
      </w:r>
      <w:r>
        <w:rPr>
          <w:spacing w:val="-2"/>
          <w:w w:val="105"/>
        </w:rPr>
        <w:t>1.503.777.353,11</w:t>
      </w:r>
    </w:p>
    <w:p w14:paraId="5EBE4092" w14:textId="77777777" w:rsidR="00E16E47" w:rsidRDefault="00E16E47">
      <w:pPr>
        <w:pStyle w:val="Corpodetexto"/>
      </w:pPr>
    </w:p>
    <w:p w14:paraId="43C01B2C" w14:textId="77777777" w:rsidR="00E16E47" w:rsidRDefault="00E16E47">
      <w:pPr>
        <w:pStyle w:val="Corpodetexto"/>
      </w:pPr>
    </w:p>
    <w:p w14:paraId="3BDF43AC" w14:textId="77777777" w:rsidR="00E16E47" w:rsidRDefault="00E16E47">
      <w:pPr>
        <w:pStyle w:val="Corpodetexto"/>
      </w:pPr>
    </w:p>
    <w:p w14:paraId="7F33EB68" w14:textId="77777777" w:rsidR="00E16E47" w:rsidRDefault="00E16E47">
      <w:pPr>
        <w:pStyle w:val="Corpodetexto"/>
        <w:spacing w:before="157"/>
      </w:pPr>
    </w:p>
    <w:p w14:paraId="05DAF164" w14:textId="77777777" w:rsidR="00E16E47" w:rsidRDefault="00000000">
      <w:pPr>
        <w:pStyle w:val="Corpodetexto"/>
        <w:tabs>
          <w:tab w:val="left" w:pos="971"/>
        </w:tabs>
        <w:spacing w:line="307" w:lineRule="auto"/>
        <w:ind w:left="727" w:right="38" w:hanging="569"/>
      </w:pP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w w:val="105"/>
          <w:u w:val="single"/>
        </w:rPr>
        <w:t>59.671.137,34</w:t>
      </w:r>
      <w:r>
        <w:rPr>
          <w:spacing w:val="35"/>
          <w:w w:val="105"/>
        </w:rPr>
        <w:t xml:space="preserve"> </w:t>
      </w:r>
      <w:r>
        <w:rPr>
          <w:w w:val="105"/>
        </w:rPr>
        <w:t xml:space="preserve">= </w:t>
      </w:r>
      <w:r>
        <w:rPr>
          <w:spacing w:val="-2"/>
          <w:w w:val="105"/>
        </w:rPr>
        <w:t>1.563.448.490,45</w:t>
      </w:r>
    </w:p>
    <w:p w14:paraId="3B6B3F80" w14:textId="77777777" w:rsidR="00E16E47" w:rsidRDefault="00000000">
      <w:pPr>
        <w:pStyle w:val="Corpodetexto"/>
        <w:spacing w:before="99"/>
        <w:ind w:left="237"/>
      </w:pPr>
      <w:r>
        <w:br w:type="column"/>
      </w:r>
      <w:r>
        <w:rPr>
          <w:spacing w:val="-4"/>
          <w:w w:val="105"/>
        </w:rPr>
        <w:t>15,61</w:t>
      </w:r>
    </w:p>
    <w:p w14:paraId="1C6FF7DB" w14:textId="77777777" w:rsidR="00E16E47" w:rsidRDefault="00E16E47">
      <w:pPr>
        <w:pStyle w:val="Corpodetexto"/>
      </w:pPr>
    </w:p>
    <w:p w14:paraId="0E8444AF" w14:textId="77777777" w:rsidR="00E16E47" w:rsidRDefault="00E16E47">
      <w:pPr>
        <w:pStyle w:val="Corpodetexto"/>
      </w:pPr>
    </w:p>
    <w:p w14:paraId="034BA2ED" w14:textId="77777777" w:rsidR="00E16E47" w:rsidRDefault="00E16E47">
      <w:pPr>
        <w:pStyle w:val="Corpodetexto"/>
      </w:pPr>
    </w:p>
    <w:p w14:paraId="07B61E2A" w14:textId="77777777" w:rsidR="00E16E47" w:rsidRDefault="00E16E47">
      <w:pPr>
        <w:pStyle w:val="Corpodetexto"/>
      </w:pPr>
    </w:p>
    <w:p w14:paraId="70AFF059" w14:textId="77777777" w:rsidR="00E16E47" w:rsidRDefault="00E16E47">
      <w:pPr>
        <w:pStyle w:val="Corpodetexto"/>
      </w:pPr>
    </w:p>
    <w:p w14:paraId="28A474EB" w14:textId="77777777" w:rsidR="00E16E47" w:rsidRDefault="00E16E47">
      <w:pPr>
        <w:pStyle w:val="Corpodetexto"/>
        <w:spacing w:before="71"/>
      </w:pPr>
    </w:p>
    <w:p w14:paraId="482629F8" w14:textId="77777777" w:rsidR="00E16E47" w:rsidRDefault="00000000">
      <w:pPr>
        <w:pStyle w:val="Corpodetexto"/>
        <w:spacing w:before="1"/>
        <w:ind w:left="237"/>
      </w:pPr>
      <w:r>
        <w:rPr>
          <w:spacing w:val="-4"/>
          <w:w w:val="105"/>
        </w:rPr>
        <w:t>13,53</w:t>
      </w:r>
    </w:p>
    <w:p w14:paraId="7B24FDAF" w14:textId="77777777" w:rsidR="00E16E47" w:rsidRDefault="00E16E47">
      <w:pPr>
        <w:pStyle w:val="Corpodetexto"/>
      </w:pPr>
    </w:p>
    <w:p w14:paraId="552526AC" w14:textId="77777777" w:rsidR="00E16E47" w:rsidRDefault="00E16E47">
      <w:pPr>
        <w:pStyle w:val="Corpodetexto"/>
      </w:pPr>
    </w:p>
    <w:p w14:paraId="0D497751" w14:textId="77777777" w:rsidR="00E16E47" w:rsidRDefault="00E16E47">
      <w:pPr>
        <w:pStyle w:val="Corpodetexto"/>
      </w:pPr>
    </w:p>
    <w:p w14:paraId="5673284E" w14:textId="77777777" w:rsidR="00E16E47" w:rsidRDefault="00E16E47">
      <w:pPr>
        <w:pStyle w:val="Corpodetexto"/>
      </w:pPr>
    </w:p>
    <w:p w14:paraId="1ADE15ED" w14:textId="77777777" w:rsidR="00E16E47" w:rsidRDefault="00E16E47">
      <w:pPr>
        <w:pStyle w:val="Corpodetexto"/>
      </w:pPr>
    </w:p>
    <w:p w14:paraId="54FBD38D" w14:textId="77777777" w:rsidR="00E16E47" w:rsidRDefault="00E16E47">
      <w:pPr>
        <w:pStyle w:val="Corpodetexto"/>
        <w:spacing w:before="71"/>
      </w:pPr>
    </w:p>
    <w:p w14:paraId="5BEFB9BD" w14:textId="77777777" w:rsidR="00E16E47" w:rsidRDefault="00000000">
      <w:pPr>
        <w:pStyle w:val="Corpodetexto"/>
        <w:ind w:left="237"/>
      </w:pPr>
      <w:r>
        <w:rPr>
          <w:spacing w:val="-4"/>
          <w:w w:val="105"/>
        </w:rPr>
        <w:t>16,49</w:t>
      </w:r>
    </w:p>
    <w:p w14:paraId="16B5689F" w14:textId="77777777" w:rsidR="00E16E47" w:rsidRDefault="00E16E47">
      <w:pPr>
        <w:pStyle w:val="Corpodetexto"/>
      </w:pPr>
    </w:p>
    <w:p w14:paraId="487B50E3" w14:textId="77777777" w:rsidR="00E16E47" w:rsidRDefault="00E16E47">
      <w:pPr>
        <w:pStyle w:val="Corpodetexto"/>
      </w:pPr>
    </w:p>
    <w:p w14:paraId="3DDAE5FD" w14:textId="77777777" w:rsidR="00E16E47" w:rsidRDefault="00E16E47">
      <w:pPr>
        <w:pStyle w:val="Corpodetexto"/>
      </w:pPr>
    </w:p>
    <w:p w14:paraId="11B5E65E" w14:textId="77777777" w:rsidR="00E16E47" w:rsidRDefault="00E16E47">
      <w:pPr>
        <w:pStyle w:val="Corpodetexto"/>
      </w:pPr>
    </w:p>
    <w:p w14:paraId="0A535442" w14:textId="77777777" w:rsidR="00E16E47" w:rsidRDefault="00E16E47">
      <w:pPr>
        <w:pStyle w:val="Corpodetexto"/>
      </w:pPr>
    </w:p>
    <w:p w14:paraId="39D40C9E" w14:textId="77777777" w:rsidR="00E16E47" w:rsidRDefault="00E16E47">
      <w:pPr>
        <w:pStyle w:val="Corpodetexto"/>
        <w:spacing w:before="72"/>
      </w:pPr>
    </w:p>
    <w:p w14:paraId="16F4DC6C" w14:textId="77777777" w:rsidR="00E16E47" w:rsidRDefault="00000000">
      <w:pPr>
        <w:pStyle w:val="Corpodetexto"/>
        <w:ind w:left="237"/>
      </w:pPr>
      <w:r>
        <w:rPr>
          <w:spacing w:val="-4"/>
          <w:w w:val="105"/>
        </w:rPr>
        <w:t>10,53</w:t>
      </w:r>
    </w:p>
    <w:p w14:paraId="4AB8D89A" w14:textId="77777777" w:rsidR="00E16E47" w:rsidRDefault="00E16E47">
      <w:pPr>
        <w:pStyle w:val="Corpodetexto"/>
      </w:pPr>
    </w:p>
    <w:p w14:paraId="305A5CB8" w14:textId="77777777" w:rsidR="00E16E47" w:rsidRDefault="00E16E47">
      <w:pPr>
        <w:pStyle w:val="Corpodetexto"/>
      </w:pPr>
    </w:p>
    <w:p w14:paraId="15A3D158" w14:textId="77777777" w:rsidR="00E16E47" w:rsidRDefault="00E16E47">
      <w:pPr>
        <w:pStyle w:val="Corpodetexto"/>
      </w:pPr>
    </w:p>
    <w:p w14:paraId="48A2CFEB" w14:textId="77777777" w:rsidR="00E16E47" w:rsidRDefault="00E16E47">
      <w:pPr>
        <w:pStyle w:val="Corpodetexto"/>
      </w:pPr>
    </w:p>
    <w:p w14:paraId="290F57FE" w14:textId="77777777" w:rsidR="00E16E47" w:rsidRDefault="00E16E47">
      <w:pPr>
        <w:pStyle w:val="Corpodetexto"/>
      </w:pPr>
    </w:p>
    <w:p w14:paraId="4CAF7B26" w14:textId="77777777" w:rsidR="00E16E47" w:rsidRDefault="00E16E47">
      <w:pPr>
        <w:pStyle w:val="Corpodetexto"/>
        <w:spacing w:before="86"/>
      </w:pPr>
    </w:p>
    <w:p w14:paraId="03142C69" w14:textId="77777777" w:rsidR="00E16E47" w:rsidRDefault="00000000">
      <w:pPr>
        <w:pStyle w:val="Corpodetexto"/>
        <w:ind w:left="158"/>
      </w:pPr>
      <w:r>
        <w:rPr>
          <w:spacing w:val="-2"/>
        </w:rPr>
        <w:t>62,20%</w:t>
      </w:r>
    </w:p>
    <w:p w14:paraId="37F87630" w14:textId="77777777" w:rsidR="00E16E47" w:rsidRDefault="00E16E47">
      <w:pPr>
        <w:pStyle w:val="Corpodetexto"/>
      </w:pPr>
    </w:p>
    <w:p w14:paraId="51DAD233" w14:textId="77777777" w:rsidR="00E16E47" w:rsidRDefault="00E16E47">
      <w:pPr>
        <w:pStyle w:val="Corpodetexto"/>
      </w:pPr>
    </w:p>
    <w:p w14:paraId="52BED94D" w14:textId="77777777" w:rsidR="00E16E47" w:rsidRDefault="00E16E47">
      <w:pPr>
        <w:pStyle w:val="Corpodetexto"/>
      </w:pPr>
    </w:p>
    <w:p w14:paraId="7EA33297" w14:textId="77777777" w:rsidR="00E16E47" w:rsidRDefault="00E16E47">
      <w:pPr>
        <w:pStyle w:val="Corpodetexto"/>
      </w:pPr>
    </w:p>
    <w:p w14:paraId="55D8BFF8" w14:textId="77777777" w:rsidR="00E16E47" w:rsidRDefault="00E16E47">
      <w:pPr>
        <w:pStyle w:val="Corpodetexto"/>
      </w:pPr>
    </w:p>
    <w:p w14:paraId="77496355" w14:textId="77777777" w:rsidR="00E16E47" w:rsidRDefault="00E16E47">
      <w:pPr>
        <w:pStyle w:val="Corpodetexto"/>
        <w:spacing w:before="71"/>
      </w:pPr>
    </w:p>
    <w:p w14:paraId="5574B6B4" w14:textId="77777777" w:rsidR="00E16E47" w:rsidRDefault="00000000">
      <w:pPr>
        <w:pStyle w:val="Corpodetexto"/>
        <w:ind w:left="208"/>
      </w:pPr>
      <w:r>
        <w:rPr>
          <w:spacing w:val="-2"/>
          <w:w w:val="105"/>
        </w:rPr>
        <w:t>3,82%</w:t>
      </w:r>
    </w:p>
    <w:p w14:paraId="7991F6EC" w14:textId="77777777" w:rsidR="00E16E47" w:rsidRDefault="00000000">
      <w:pPr>
        <w:pStyle w:val="Corpodetexto"/>
        <w:spacing w:before="99"/>
        <w:ind w:left="158"/>
      </w:pPr>
      <w:r>
        <w:br w:type="column"/>
      </w:r>
      <w:r>
        <w:rPr>
          <w:w w:val="105"/>
        </w:rPr>
        <w:t>ou</w:t>
      </w:r>
      <w:r>
        <w:rPr>
          <w:spacing w:val="-7"/>
          <w:w w:val="105"/>
        </w:rPr>
        <w:t xml:space="preserve"> </w:t>
      </w:r>
      <w:r>
        <w:rPr>
          <w:w w:val="105"/>
        </w:rPr>
        <w:t>468,25</w:t>
      </w:r>
      <w:r>
        <w:rPr>
          <w:spacing w:val="-6"/>
          <w:w w:val="105"/>
        </w:rPr>
        <w:t xml:space="preserve"> </w:t>
      </w:r>
      <w:r>
        <w:rPr>
          <w:spacing w:val="-4"/>
          <w:w w:val="105"/>
        </w:rPr>
        <w:t>dias</w:t>
      </w:r>
    </w:p>
    <w:p w14:paraId="6FBAAC46" w14:textId="77777777" w:rsidR="00E16E47" w:rsidRDefault="00E16E47">
      <w:pPr>
        <w:sectPr w:rsidR="00E16E47">
          <w:type w:val="continuous"/>
          <w:pgSz w:w="11910" w:h="16840"/>
          <w:pgMar w:top="2440" w:right="480" w:bottom="300" w:left="1020" w:header="612" w:footer="102" w:gutter="0"/>
          <w:cols w:num="4" w:space="720" w:equalWidth="0">
            <w:col w:w="4830" w:space="90"/>
            <w:col w:w="2372" w:space="196"/>
            <w:col w:w="757" w:space="50"/>
            <w:col w:w="2115"/>
          </w:cols>
        </w:sectPr>
      </w:pPr>
    </w:p>
    <w:p w14:paraId="676FF309" w14:textId="77777777" w:rsidR="00E16E47" w:rsidRDefault="00E16E47">
      <w:pPr>
        <w:pStyle w:val="Corpodetexto"/>
        <w:rPr>
          <w:sz w:val="14"/>
        </w:rPr>
      </w:pPr>
    </w:p>
    <w:p w14:paraId="4CCB98FB" w14:textId="77777777" w:rsidR="00E16E47" w:rsidRDefault="00E16E47">
      <w:pPr>
        <w:pStyle w:val="Corpodetexto"/>
        <w:rPr>
          <w:sz w:val="14"/>
        </w:rPr>
      </w:pPr>
    </w:p>
    <w:p w14:paraId="39B8A090" w14:textId="77777777" w:rsidR="00E16E47" w:rsidRDefault="00E16E47">
      <w:pPr>
        <w:pStyle w:val="Corpodetexto"/>
        <w:rPr>
          <w:sz w:val="14"/>
        </w:rPr>
      </w:pPr>
    </w:p>
    <w:p w14:paraId="7AF483CF" w14:textId="77777777" w:rsidR="00E16E47" w:rsidRDefault="00E16E47">
      <w:pPr>
        <w:pStyle w:val="Corpodetexto"/>
        <w:rPr>
          <w:sz w:val="14"/>
        </w:rPr>
      </w:pPr>
    </w:p>
    <w:p w14:paraId="117191B1" w14:textId="77777777" w:rsidR="00E16E47" w:rsidRDefault="00E16E47">
      <w:pPr>
        <w:pStyle w:val="Corpodetexto"/>
        <w:rPr>
          <w:sz w:val="14"/>
        </w:rPr>
      </w:pPr>
    </w:p>
    <w:p w14:paraId="4CEEDF95" w14:textId="77777777" w:rsidR="00E16E47" w:rsidRDefault="00E16E47">
      <w:pPr>
        <w:pStyle w:val="Corpodetexto"/>
        <w:rPr>
          <w:sz w:val="14"/>
        </w:rPr>
      </w:pPr>
    </w:p>
    <w:p w14:paraId="03043E62" w14:textId="77777777" w:rsidR="00E16E47" w:rsidRDefault="00E16E47">
      <w:pPr>
        <w:pStyle w:val="Corpodetexto"/>
        <w:rPr>
          <w:sz w:val="14"/>
        </w:rPr>
      </w:pPr>
    </w:p>
    <w:p w14:paraId="54D9F49E" w14:textId="77777777" w:rsidR="00E16E47" w:rsidRDefault="00E16E47">
      <w:pPr>
        <w:pStyle w:val="Corpodetexto"/>
        <w:rPr>
          <w:sz w:val="14"/>
        </w:rPr>
      </w:pPr>
    </w:p>
    <w:p w14:paraId="488A2206" w14:textId="77777777" w:rsidR="00E16E47" w:rsidRDefault="00E16E47">
      <w:pPr>
        <w:pStyle w:val="Corpodetexto"/>
        <w:rPr>
          <w:sz w:val="14"/>
        </w:rPr>
      </w:pPr>
    </w:p>
    <w:p w14:paraId="76481BBD" w14:textId="77777777" w:rsidR="00E16E47" w:rsidRDefault="00E16E47">
      <w:pPr>
        <w:pStyle w:val="Corpodetexto"/>
        <w:rPr>
          <w:sz w:val="14"/>
        </w:rPr>
      </w:pPr>
    </w:p>
    <w:p w14:paraId="475D2083" w14:textId="77777777" w:rsidR="00E16E47" w:rsidRDefault="00E16E47">
      <w:pPr>
        <w:pStyle w:val="Corpodetexto"/>
        <w:rPr>
          <w:sz w:val="14"/>
        </w:rPr>
      </w:pPr>
    </w:p>
    <w:p w14:paraId="5AB52F5C" w14:textId="77777777" w:rsidR="00E16E47" w:rsidRDefault="00E16E47">
      <w:pPr>
        <w:pStyle w:val="Corpodetexto"/>
        <w:rPr>
          <w:sz w:val="14"/>
        </w:rPr>
      </w:pPr>
    </w:p>
    <w:p w14:paraId="73E6BA3B" w14:textId="77777777" w:rsidR="00E16E47" w:rsidRDefault="00E16E47">
      <w:pPr>
        <w:pStyle w:val="Corpodetexto"/>
        <w:rPr>
          <w:sz w:val="14"/>
        </w:rPr>
      </w:pPr>
    </w:p>
    <w:p w14:paraId="75835328" w14:textId="77777777" w:rsidR="00E16E47" w:rsidRDefault="00E16E47">
      <w:pPr>
        <w:pStyle w:val="Corpodetexto"/>
        <w:rPr>
          <w:sz w:val="14"/>
        </w:rPr>
      </w:pPr>
    </w:p>
    <w:p w14:paraId="4A1A0AC2" w14:textId="77777777" w:rsidR="00E16E47" w:rsidRDefault="00E16E47">
      <w:pPr>
        <w:pStyle w:val="Corpodetexto"/>
        <w:rPr>
          <w:sz w:val="14"/>
        </w:rPr>
      </w:pPr>
    </w:p>
    <w:p w14:paraId="641B9D99" w14:textId="77777777" w:rsidR="00E16E47" w:rsidRDefault="00E16E47">
      <w:pPr>
        <w:pStyle w:val="Corpodetexto"/>
        <w:rPr>
          <w:sz w:val="14"/>
        </w:rPr>
      </w:pPr>
    </w:p>
    <w:p w14:paraId="1279F0B8" w14:textId="77777777" w:rsidR="00E16E47" w:rsidRDefault="00E16E47">
      <w:pPr>
        <w:pStyle w:val="Corpodetexto"/>
        <w:rPr>
          <w:sz w:val="14"/>
        </w:rPr>
      </w:pPr>
    </w:p>
    <w:p w14:paraId="6B14792A" w14:textId="77777777" w:rsidR="00E16E47" w:rsidRDefault="00E16E47">
      <w:pPr>
        <w:pStyle w:val="Corpodetexto"/>
        <w:rPr>
          <w:sz w:val="14"/>
        </w:rPr>
      </w:pPr>
    </w:p>
    <w:p w14:paraId="0B79348D" w14:textId="77777777" w:rsidR="00E16E47" w:rsidRDefault="00E16E47">
      <w:pPr>
        <w:pStyle w:val="Corpodetexto"/>
        <w:rPr>
          <w:sz w:val="14"/>
        </w:rPr>
      </w:pPr>
    </w:p>
    <w:p w14:paraId="43E1B51A" w14:textId="77777777" w:rsidR="00E16E47" w:rsidRDefault="00E16E47">
      <w:pPr>
        <w:pStyle w:val="Corpodetexto"/>
        <w:rPr>
          <w:sz w:val="14"/>
        </w:rPr>
      </w:pPr>
    </w:p>
    <w:p w14:paraId="44ED82E8" w14:textId="77777777" w:rsidR="00E16E47" w:rsidRDefault="00E16E47">
      <w:pPr>
        <w:pStyle w:val="Corpodetexto"/>
        <w:rPr>
          <w:sz w:val="14"/>
        </w:rPr>
      </w:pPr>
    </w:p>
    <w:p w14:paraId="66C3DDAA" w14:textId="77777777" w:rsidR="00E16E47" w:rsidRDefault="00E16E47">
      <w:pPr>
        <w:pStyle w:val="Corpodetexto"/>
        <w:rPr>
          <w:sz w:val="14"/>
        </w:rPr>
      </w:pPr>
    </w:p>
    <w:p w14:paraId="031BA55E" w14:textId="77777777" w:rsidR="00E16E47" w:rsidRDefault="00E16E47">
      <w:pPr>
        <w:pStyle w:val="Corpodetexto"/>
        <w:rPr>
          <w:sz w:val="14"/>
        </w:rPr>
      </w:pPr>
    </w:p>
    <w:p w14:paraId="56A3BC1F" w14:textId="77777777" w:rsidR="00E16E47" w:rsidRDefault="00E16E47">
      <w:pPr>
        <w:pStyle w:val="Corpodetexto"/>
        <w:rPr>
          <w:sz w:val="14"/>
        </w:rPr>
      </w:pPr>
    </w:p>
    <w:p w14:paraId="6274DB36" w14:textId="77777777" w:rsidR="00E16E47" w:rsidRDefault="00E16E47">
      <w:pPr>
        <w:pStyle w:val="Corpodetexto"/>
        <w:rPr>
          <w:sz w:val="14"/>
        </w:rPr>
      </w:pPr>
    </w:p>
    <w:p w14:paraId="380A9151" w14:textId="77777777" w:rsidR="00E16E47" w:rsidRDefault="00E16E47">
      <w:pPr>
        <w:pStyle w:val="Corpodetexto"/>
        <w:rPr>
          <w:sz w:val="14"/>
        </w:rPr>
      </w:pPr>
    </w:p>
    <w:p w14:paraId="08759D15" w14:textId="77777777" w:rsidR="00E16E47" w:rsidRDefault="00E16E47">
      <w:pPr>
        <w:pStyle w:val="Corpodetexto"/>
        <w:rPr>
          <w:sz w:val="14"/>
        </w:rPr>
      </w:pPr>
    </w:p>
    <w:p w14:paraId="2317DB23" w14:textId="77777777" w:rsidR="00E16E47" w:rsidRDefault="00E16E47">
      <w:pPr>
        <w:pStyle w:val="Corpodetexto"/>
        <w:rPr>
          <w:sz w:val="14"/>
        </w:rPr>
      </w:pPr>
    </w:p>
    <w:p w14:paraId="653EA381" w14:textId="77777777" w:rsidR="00E16E47" w:rsidRDefault="00E16E47">
      <w:pPr>
        <w:pStyle w:val="Corpodetexto"/>
        <w:spacing w:before="134"/>
        <w:rPr>
          <w:sz w:val="14"/>
        </w:rPr>
      </w:pPr>
    </w:p>
    <w:p w14:paraId="2F138B3E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5</w:t>
      </w:r>
    </w:p>
    <w:p w14:paraId="1BD19B46" w14:textId="77777777" w:rsidR="00E16E47" w:rsidRDefault="00E16E47">
      <w:pPr>
        <w:jc w:val="right"/>
        <w:rPr>
          <w:sz w:val="14"/>
        </w:rPr>
        <w:sectPr w:rsidR="00E16E47">
          <w:type w:val="continuous"/>
          <w:pgSz w:w="11910" w:h="16840"/>
          <w:pgMar w:top="2440" w:right="480" w:bottom="300" w:left="1020" w:header="612" w:footer="102" w:gutter="0"/>
          <w:cols w:space="720"/>
        </w:sectPr>
      </w:pPr>
    </w:p>
    <w:p w14:paraId="533E866C" w14:textId="77777777" w:rsidR="00E16E47" w:rsidRDefault="00E16E47">
      <w:pPr>
        <w:pStyle w:val="Corpodetexto"/>
        <w:spacing w:before="168"/>
      </w:pPr>
    </w:p>
    <w:p w14:paraId="20B7CDB4" w14:textId="77777777" w:rsidR="00E16E47" w:rsidRDefault="00000000">
      <w:pPr>
        <w:pStyle w:val="Ttulo2"/>
        <w:numPr>
          <w:ilvl w:val="0"/>
          <w:numId w:val="7"/>
        </w:numPr>
        <w:tabs>
          <w:tab w:val="left" w:pos="339"/>
        </w:tabs>
        <w:ind w:left="339" w:hanging="183"/>
      </w:pPr>
      <w:r>
        <w:rPr>
          <w:spacing w:val="-4"/>
        </w:rPr>
        <w:t>BALANÇO</w:t>
      </w:r>
      <w:r>
        <w:rPr>
          <w:spacing w:val="2"/>
        </w:rPr>
        <w:t xml:space="preserve"> </w:t>
      </w:r>
      <w:r>
        <w:rPr>
          <w:spacing w:val="-2"/>
        </w:rPr>
        <w:t>ORÇAMENTÁRIO</w:t>
      </w:r>
    </w:p>
    <w:p w14:paraId="465B3E85" w14:textId="77777777" w:rsidR="00E16E47" w:rsidRDefault="00000000">
      <w:pPr>
        <w:pStyle w:val="Corpodetexto"/>
        <w:spacing w:before="164" w:line="254" w:lineRule="auto"/>
        <w:ind w:left="156" w:right="743"/>
        <w:jc w:val="both"/>
      </w:pPr>
      <w:r>
        <w:t>A arrecadação dos empresários, verba "1.2.31.01 CONTRIBUIÇÕES PARA O SESC", é arrecadada das empresas do comércio</w:t>
      </w:r>
      <w:r>
        <w:rPr>
          <w:spacing w:val="-2"/>
        </w:rPr>
        <w:t xml:space="preserve"> </w:t>
      </w:r>
      <w:r>
        <w:t>através</w:t>
      </w:r>
      <w:r>
        <w:rPr>
          <w:spacing w:val="-3"/>
        </w:rPr>
        <w:t xml:space="preserve"> </w:t>
      </w:r>
      <w:r>
        <w:t>de repasse</w:t>
      </w:r>
      <w:r>
        <w:rPr>
          <w:spacing w:val="-2"/>
        </w:rPr>
        <w:t xml:space="preserve"> </w:t>
      </w:r>
      <w:r>
        <w:t>efetuado pela</w:t>
      </w:r>
      <w:r>
        <w:rPr>
          <w:spacing w:val="-2"/>
        </w:rPr>
        <w:t xml:space="preserve"> </w:t>
      </w:r>
      <w:r>
        <w:t>Receita</w:t>
      </w:r>
      <w:r>
        <w:rPr>
          <w:spacing w:val="-2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do Brasil de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compulsória.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registrada</w:t>
      </w:r>
      <w:r>
        <w:rPr>
          <w:spacing w:val="-2"/>
        </w:rPr>
        <w:t xml:space="preserve"> </w:t>
      </w:r>
      <w:r>
        <w:t>na receita</w:t>
      </w:r>
      <w:r>
        <w:rPr>
          <w:spacing w:val="-2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valor bruto e o repasse ocorre no mês seguinte a sua competência deduzidos 2% de Comissão INSS e 3% de Contribuição à Federação, que constam na despesa;</w:t>
      </w:r>
    </w:p>
    <w:p w14:paraId="357A3CC6" w14:textId="77777777" w:rsidR="00E16E47" w:rsidRDefault="00000000">
      <w:pPr>
        <w:pStyle w:val="Corpodetexto"/>
        <w:tabs>
          <w:tab w:val="left" w:pos="5385"/>
          <w:tab w:val="left" w:pos="7221"/>
        </w:tabs>
        <w:spacing w:before="124"/>
        <w:ind w:left="2848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78F9C286" wp14:editId="20A88B23">
                <wp:simplePos x="0" y="0"/>
                <wp:positionH relativeFrom="page">
                  <wp:posOffset>913130</wp:posOffset>
                </wp:positionH>
                <wp:positionV relativeFrom="paragraph">
                  <wp:posOffset>327718</wp:posOffset>
                </wp:positionV>
                <wp:extent cx="5795645" cy="358140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5645" cy="358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706"/>
                              <w:gridCol w:w="2711"/>
                              <w:gridCol w:w="2093"/>
                              <w:gridCol w:w="1568"/>
                              <w:gridCol w:w="928"/>
                            </w:tblGrid>
                            <w:tr w:rsidR="00E16E47" w14:paraId="1709D446" w14:textId="77777777">
                              <w:trPr>
                                <w:trHeight w:val="227"/>
                              </w:trPr>
                              <w:tc>
                                <w:tcPr>
                                  <w:tcW w:w="1706" w:type="dxa"/>
                                </w:tcPr>
                                <w:p w14:paraId="64AEC8B5" w14:textId="77777777" w:rsidR="00E16E47" w:rsidRDefault="00000000">
                                  <w:pPr>
                                    <w:pStyle w:val="TableParagraph"/>
                                    <w:spacing w:line="188" w:lineRule="exact"/>
                                    <w:ind w:left="50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Autorizada</w:t>
                                  </w:r>
                                </w:p>
                              </w:tc>
                              <w:tc>
                                <w:tcPr>
                                  <w:tcW w:w="2711" w:type="dxa"/>
                                </w:tcPr>
                                <w:p w14:paraId="2056BF6B" w14:textId="77777777" w:rsidR="00E16E47" w:rsidRDefault="00000000">
                                  <w:pPr>
                                    <w:pStyle w:val="TableParagraph"/>
                                    <w:spacing w:line="188" w:lineRule="exact"/>
                                    <w:ind w:right="688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579.875.000,00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</w:tcPr>
                                <w:p w14:paraId="3AFA226B" w14:textId="77777777" w:rsidR="00E16E47" w:rsidRDefault="00000000">
                                  <w:pPr>
                                    <w:pStyle w:val="TableParagraph"/>
                                    <w:spacing w:line="188" w:lineRule="exact"/>
                                    <w:ind w:right="23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579.875.000,00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  <w:gridSpan w:val="2"/>
                                </w:tcPr>
                                <w:p w14:paraId="290745B4" w14:textId="77777777" w:rsidR="00E16E47" w:rsidRDefault="00E16E47"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E16E47" w14:paraId="239D611C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1706" w:type="dxa"/>
                                </w:tcPr>
                                <w:p w14:paraId="6F2138A6" w14:textId="77777777" w:rsidR="00E16E47" w:rsidRDefault="00000000">
                                  <w:pPr>
                                    <w:pStyle w:val="TableParagraph"/>
                                    <w:spacing w:before="70"/>
                                    <w:ind w:left="76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Realizada</w:t>
                                  </w:r>
                                </w:p>
                              </w:tc>
                              <w:tc>
                                <w:tcPr>
                                  <w:tcW w:w="2711" w:type="dxa"/>
                                </w:tcPr>
                                <w:p w14:paraId="6887337C" w14:textId="77777777" w:rsidR="00E16E47" w:rsidRDefault="00000000">
                                  <w:pPr>
                                    <w:pStyle w:val="TableParagraph"/>
                                    <w:spacing w:before="70"/>
                                    <w:ind w:right="688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599.525.685,25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</w:tcPr>
                                <w:p w14:paraId="25CF0D91" w14:textId="77777777" w:rsidR="00E16E47" w:rsidRDefault="00000000">
                                  <w:pPr>
                                    <w:pStyle w:val="TableParagraph"/>
                                    <w:spacing w:before="70"/>
                                    <w:ind w:right="23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476.910.960,58</w:t>
                                  </w:r>
                                </w:p>
                              </w:tc>
                              <w:tc>
                                <w:tcPr>
                                  <w:tcW w:w="1568" w:type="dxa"/>
                                </w:tcPr>
                                <w:p w14:paraId="13482E46" w14:textId="77777777" w:rsidR="00E16E47" w:rsidRDefault="00000000">
                                  <w:pPr>
                                    <w:pStyle w:val="TableParagraph"/>
                                    <w:spacing w:before="70"/>
                                    <w:ind w:left="235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122.614.724,67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5323E88E" w14:textId="77777777" w:rsidR="00E16E47" w:rsidRDefault="00000000">
                                  <w:pPr>
                                    <w:pStyle w:val="TableParagraph"/>
                                    <w:spacing w:before="32"/>
                                    <w:ind w:left="167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Superávit</w:t>
                                  </w:r>
                                </w:p>
                              </w:tc>
                            </w:tr>
                          </w:tbl>
                          <w:p w14:paraId="67A33A9F" w14:textId="77777777" w:rsidR="00E16E47" w:rsidRDefault="00E16E47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F9C286" id="_x0000_t202" coordsize="21600,21600" o:spt="202" path="m,l,21600r21600,l21600,xe">
                <v:stroke joinstyle="miter"/>
                <v:path gradientshapeok="t" o:connecttype="rect"/>
              </v:shapetype>
              <v:shape id="Textbox 19" o:spid="_x0000_s1026" type="#_x0000_t202" style="position:absolute;left:0;text-align:left;margin-left:71.9pt;margin-top:25.8pt;width:456.35pt;height:28.2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706"/>
                        <w:gridCol w:w="2711"/>
                        <w:gridCol w:w="2093"/>
                        <w:gridCol w:w="1568"/>
                        <w:gridCol w:w="928"/>
                      </w:tblGrid>
                      <w:tr w:rsidR="00E16E47" w14:paraId="1709D446" w14:textId="77777777">
                        <w:trPr>
                          <w:trHeight w:val="227"/>
                        </w:trPr>
                        <w:tc>
                          <w:tcPr>
                            <w:tcW w:w="1706" w:type="dxa"/>
                          </w:tcPr>
                          <w:p w14:paraId="64AEC8B5" w14:textId="77777777" w:rsidR="00E16E47" w:rsidRDefault="00000000">
                            <w:pPr>
                              <w:pStyle w:val="TableParagraph"/>
                              <w:spacing w:line="188" w:lineRule="exact"/>
                              <w:ind w:left="5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Autorizada</w:t>
                            </w:r>
                          </w:p>
                        </w:tc>
                        <w:tc>
                          <w:tcPr>
                            <w:tcW w:w="2711" w:type="dxa"/>
                          </w:tcPr>
                          <w:p w14:paraId="2056BF6B" w14:textId="77777777" w:rsidR="00E16E47" w:rsidRDefault="00000000">
                            <w:pPr>
                              <w:pStyle w:val="TableParagraph"/>
                              <w:spacing w:line="188" w:lineRule="exact"/>
                              <w:ind w:right="688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579.875.000,00</w:t>
                            </w:r>
                          </w:p>
                        </w:tc>
                        <w:tc>
                          <w:tcPr>
                            <w:tcW w:w="2093" w:type="dxa"/>
                          </w:tcPr>
                          <w:p w14:paraId="3AFA226B" w14:textId="77777777" w:rsidR="00E16E47" w:rsidRDefault="00000000">
                            <w:pPr>
                              <w:pStyle w:val="TableParagraph"/>
                              <w:spacing w:line="188" w:lineRule="exact"/>
                              <w:ind w:right="232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579.875.000,00</w:t>
                            </w:r>
                          </w:p>
                        </w:tc>
                        <w:tc>
                          <w:tcPr>
                            <w:tcW w:w="2496" w:type="dxa"/>
                            <w:gridSpan w:val="2"/>
                          </w:tcPr>
                          <w:p w14:paraId="290745B4" w14:textId="77777777" w:rsidR="00E16E47" w:rsidRDefault="00E16E47"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E16E47" w14:paraId="239D611C" w14:textId="77777777">
                        <w:trPr>
                          <w:trHeight w:val="337"/>
                        </w:trPr>
                        <w:tc>
                          <w:tcPr>
                            <w:tcW w:w="1706" w:type="dxa"/>
                          </w:tcPr>
                          <w:p w14:paraId="6F2138A6" w14:textId="77777777" w:rsidR="00E16E47" w:rsidRDefault="00000000">
                            <w:pPr>
                              <w:pStyle w:val="TableParagraph"/>
                              <w:spacing w:before="70"/>
                              <w:ind w:left="76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Realizada</w:t>
                            </w:r>
                          </w:p>
                        </w:tc>
                        <w:tc>
                          <w:tcPr>
                            <w:tcW w:w="2711" w:type="dxa"/>
                          </w:tcPr>
                          <w:p w14:paraId="6887337C" w14:textId="77777777" w:rsidR="00E16E47" w:rsidRDefault="00000000">
                            <w:pPr>
                              <w:pStyle w:val="TableParagraph"/>
                              <w:spacing w:before="70"/>
                              <w:ind w:right="688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599.525.685,25</w:t>
                            </w:r>
                          </w:p>
                        </w:tc>
                        <w:tc>
                          <w:tcPr>
                            <w:tcW w:w="2093" w:type="dxa"/>
                          </w:tcPr>
                          <w:p w14:paraId="25CF0D91" w14:textId="77777777" w:rsidR="00E16E47" w:rsidRDefault="00000000">
                            <w:pPr>
                              <w:pStyle w:val="TableParagraph"/>
                              <w:spacing w:before="70"/>
                              <w:ind w:right="232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476.910.960,58</w:t>
                            </w:r>
                          </w:p>
                        </w:tc>
                        <w:tc>
                          <w:tcPr>
                            <w:tcW w:w="1568" w:type="dxa"/>
                          </w:tcPr>
                          <w:p w14:paraId="13482E46" w14:textId="77777777" w:rsidR="00E16E47" w:rsidRDefault="00000000">
                            <w:pPr>
                              <w:pStyle w:val="TableParagraph"/>
                              <w:spacing w:before="70"/>
                              <w:ind w:left="235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122.614.724,67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5323E88E" w14:textId="77777777" w:rsidR="00E16E47" w:rsidRDefault="00000000">
                            <w:pPr>
                              <w:pStyle w:val="TableParagraph"/>
                              <w:spacing w:before="32"/>
                              <w:ind w:left="167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Superávit</w:t>
                            </w:r>
                          </w:p>
                        </w:tc>
                      </w:tr>
                    </w:tbl>
                    <w:p w14:paraId="67A33A9F" w14:textId="77777777" w:rsidR="00E16E47" w:rsidRDefault="00E16E47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Receita</w:t>
      </w:r>
      <w:r>
        <w:tab/>
      </w:r>
      <w:r>
        <w:rPr>
          <w:spacing w:val="-2"/>
        </w:rPr>
        <w:t>Despesa</w:t>
      </w:r>
      <w:r>
        <w:tab/>
      </w:r>
      <w:r>
        <w:rPr>
          <w:spacing w:val="-2"/>
        </w:rPr>
        <w:t>Resultado</w:t>
      </w:r>
    </w:p>
    <w:p w14:paraId="2D7A4435" w14:textId="77777777" w:rsidR="00E16E47" w:rsidRDefault="00E16E47">
      <w:pPr>
        <w:pStyle w:val="Corpodetexto"/>
        <w:rPr>
          <w:sz w:val="20"/>
        </w:rPr>
      </w:pPr>
    </w:p>
    <w:p w14:paraId="46977BA5" w14:textId="77777777" w:rsidR="00E16E47" w:rsidRDefault="00E16E47">
      <w:pPr>
        <w:pStyle w:val="Corpodetexto"/>
        <w:spacing w:before="109"/>
        <w:rPr>
          <w:sz w:val="20"/>
        </w:rPr>
      </w:pPr>
    </w:p>
    <w:p w14:paraId="3C6F5357" w14:textId="77777777" w:rsidR="00E16E47" w:rsidRDefault="00E16E47">
      <w:pPr>
        <w:rPr>
          <w:sz w:val="20"/>
        </w:rPr>
        <w:sectPr w:rsidR="00E16E47">
          <w:pgSz w:w="11910" w:h="16840"/>
          <w:pgMar w:top="2480" w:right="480" w:bottom="300" w:left="1020" w:header="612" w:footer="102" w:gutter="0"/>
          <w:cols w:space="720"/>
        </w:sectPr>
      </w:pPr>
    </w:p>
    <w:p w14:paraId="15DD07C0" w14:textId="77777777" w:rsidR="00E16E47" w:rsidRDefault="00E16E47">
      <w:pPr>
        <w:pStyle w:val="Corpodetexto"/>
        <w:spacing w:before="5"/>
        <w:rPr>
          <w:sz w:val="15"/>
        </w:rPr>
      </w:pPr>
    </w:p>
    <w:p w14:paraId="5B7F0DBE" w14:textId="77777777" w:rsidR="00E16E47" w:rsidRDefault="00000000">
      <w:pPr>
        <w:tabs>
          <w:tab w:val="left" w:pos="4651"/>
        </w:tabs>
        <w:spacing w:line="20" w:lineRule="exact"/>
        <w:ind w:left="2032" w:right="-5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EE8C50" wp14:editId="6689C7A8">
                <wp:extent cx="1397635" cy="9525"/>
                <wp:effectExtent l="0" t="0" r="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97635" cy="9525"/>
                          <a:chOff x="0" y="0"/>
                          <a:chExt cx="1397635" cy="95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139763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635" h="9525">
                                <a:moveTo>
                                  <a:pt x="1397507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1397507" y="0"/>
                                </a:lnTo>
                                <a:lnTo>
                                  <a:pt x="1397507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1EC82C" id="Group 20" o:spid="_x0000_s1026" style="width:110.05pt;height:.75pt;mso-position-horizontal-relative:char;mso-position-vertical-relative:line" coordsize="1397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">
                <v:shape id="Graphic 21" o:spid="_x0000_s1027" style="position:absolute;width:13976;height:95;visibility:visible;mso-wrap-style:square;v-text-anchor:top" coordsize="139763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" path="m1397507,9144l,9144,,,1397507,r,9144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4EBD55C4" wp14:editId="509022F5">
                <wp:extent cx="1353820" cy="9525"/>
                <wp:effectExtent l="0" t="0" r="0" b="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3820" cy="9525"/>
                          <a:chOff x="0" y="0"/>
                          <a:chExt cx="1353820" cy="9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13538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3820" h="9525">
                                <a:moveTo>
                                  <a:pt x="1353311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1353311" y="0"/>
                                </a:lnTo>
                                <a:lnTo>
                                  <a:pt x="1353311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71847F" id="Group 22" o:spid="_x0000_s1026" style="width:106.6pt;height:.75pt;mso-position-horizontal-relative:char;mso-position-vertical-relative:line" coordsize="1353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">
                <v:shape id="Graphic 23" o:spid="_x0000_s1027" style="position:absolute;width:13538;height:95;visibility:visible;mso-wrap-style:square;v-text-anchor:top" coordsize="135382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" path="m1353311,9144l,9144,,,1353311,r,9144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43F0652" w14:textId="77777777" w:rsidR="00E16E47" w:rsidRDefault="00000000">
      <w:pPr>
        <w:pStyle w:val="Corpodetexto"/>
        <w:tabs>
          <w:tab w:val="left" w:pos="3131"/>
          <w:tab w:val="left" w:pos="5531"/>
        </w:tabs>
        <w:spacing w:before="31"/>
        <w:ind w:left="568"/>
      </w:pPr>
      <w:r>
        <w:rPr>
          <w:spacing w:val="-2"/>
        </w:rPr>
        <w:t>Diferença</w:t>
      </w:r>
      <w:r>
        <w:tab/>
      </w:r>
      <w:r>
        <w:rPr>
          <w:spacing w:val="-2"/>
        </w:rPr>
        <w:t>19.650.685,25</w:t>
      </w:r>
      <w:r>
        <w:tab/>
      </w:r>
      <w:r>
        <w:rPr>
          <w:spacing w:val="-2"/>
        </w:rPr>
        <w:t>-102.964.039,42</w:t>
      </w:r>
    </w:p>
    <w:p w14:paraId="70E23886" w14:textId="77777777" w:rsidR="00E16E47" w:rsidRDefault="00000000">
      <w:pPr>
        <w:pStyle w:val="Corpodetexto"/>
        <w:spacing w:before="93"/>
        <w:ind w:left="568"/>
      </w:pPr>
      <w:r>
        <w:br w:type="column"/>
      </w:r>
      <w:r>
        <w:rPr>
          <w:spacing w:val="-2"/>
        </w:rPr>
        <w:t>Orçamentário</w:t>
      </w:r>
    </w:p>
    <w:p w14:paraId="319F6A7C" w14:textId="77777777" w:rsidR="00E16E47" w:rsidRDefault="00E16E47">
      <w:pPr>
        <w:sectPr w:rsidR="00E16E47">
          <w:type w:val="continuous"/>
          <w:pgSz w:w="11910" w:h="16840"/>
          <w:pgMar w:top="2440" w:right="480" w:bottom="300" w:left="1020" w:header="612" w:footer="102" w:gutter="0"/>
          <w:cols w:num="2" w:space="720" w:equalWidth="0">
            <w:col w:w="6794" w:space="1184"/>
            <w:col w:w="2432"/>
          </w:cols>
        </w:sectPr>
      </w:pPr>
    </w:p>
    <w:p w14:paraId="4BC4EFFD" w14:textId="77777777" w:rsidR="00E16E47" w:rsidRDefault="00E16E47">
      <w:pPr>
        <w:pStyle w:val="Corpodetexto"/>
      </w:pPr>
    </w:p>
    <w:p w14:paraId="5D3787B0" w14:textId="77777777" w:rsidR="00E16E47" w:rsidRDefault="00E16E47">
      <w:pPr>
        <w:pStyle w:val="Corpodetexto"/>
        <w:spacing w:before="103"/>
      </w:pPr>
    </w:p>
    <w:p w14:paraId="365D4F6B" w14:textId="77777777" w:rsidR="00E16E47" w:rsidRDefault="00000000">
      <w:pPr>
        <w:pStyle w:val="Corpodetexto"/>
        <w:spacing w:line="254" w:lineRule="auto"/>
        <w:ind w:left="156" w:right="745"/>
        <w:jc w:val="both"/>
      </w:pPr>
      <w:r>
        <w:t>Pela execução orçamentária anual das despesas verifica-se que entre os valores autorizados e realizados, houve diminuição em virtude de algumas rubricas da instituição:</w:t>
      </w:r>
    </w:p>
    <w:p w14:paraId="34BC859A" w14:textId="77777777" w:rsidR="00E16E47" w:rsidRDefault="00000000">
      <w:pPr>
        <w:pStyle w:val="PargrafodaLista"/>
        <w:numPr>
          <w:ilvl w:val="0"/>
          <w:numId w:val="6"/>
        </w:numPr>
        <w:tabs>
          <w:tab w:val="left" w:pos="278"/>
        </w:tabs>
        <w:spacing w:before="166" w:line="254" w:lineRule="auto"/>
        <w:ind w:right="743" w:firstLine="0"/>
        <w:jc w:val="both"/>
        <w:rPr>
          <w:sz w:val="17"/>
        </w:rPr>
      </w:pPr>
      <w:r>
        <w:rPr>
          <w:sz w:val="17"/>
        </w:rPr>
        <w:t>Na rubrica de Pessoal e Encargos Sociais, a redução deu-se na conta de sentenças judiciais e de encargos trabalhistas, conforme acordos judiciais.</w:t>
      </w:r>
    </w:p>
    <w:p w14:paraId="3F5E3498" w14:textId="77777777" w:rsidR="00E16E47" w:rsidRDefault="00000000">
      <w:pPr>
        <w:pStyle w:val="PargrafodaLista"/>
        <w:numPr>
          <w:ilvl w:val="0"/>
          <w:numId w:val="6"/>
        </w:numPr>
        <w:tabs>
          <w:tab w:val="left" w:pos="280"/>
        </w:tabs>
        <w:spacing w:before="27" w:line="254" w:lineRule="auto"/>
        <w:ind w:right="745" w:firstLine="0"/>
        <w:jc w:val="both"/>
        <w:rPr>
          <w:sz w:val="17"/>
        </w:rPr>
      </w:pPr>
      <w:r>
        <w:rPr>
          <w:sz w:val="17"/>
        </w:rPr>
        <w:t>Na rubrica de Aplicações Diretas, houve diminuição das aquisições para Materiais de Consumo e de Outros Serviços de Terceiros, alinhados com as demandas das atividades e atraso nas entregas por parte dos fornecedores.</w:t>
      </w:r>
    </w:p>
    <w:p w14:paraId="1C148848" w14:textId="77777777" w:rsidR="00E16E47" w:rsidRDefault="00000000">
      <w:pPr>
        <w:pStyle w:val="PargrafodaLista"/>
        <w:numPr>
          <w:ilvl w:val="0"/>
          <w:numId w:val="6"/>
        </w:numPr>
        <w:tabs>
          <w:tab w:val="left" w:pos="278"/>
        </w:tabs>
        <w:spacing w:before="18" w:line="254" w:lineRule="auto"/>
        <w:ind w:right="743" w:firstLine="0"/>
        <w:jc w:val="both"/>
        <w:rPr>
          <w:sz w:val="17"/>
        </w:rPr>
      </w:pPr>
      <w:r>
        <w:rPr>
          <w:sz w:val="17"/>
        </w:rPr>
        <w:t>Na rubrica de Obras e instalações, Equipamentos e Material Permanente, e Aquisição de Imóveis, a redução foi devido a aprovações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projetos</w:t>
      </w:r>
      <w:r>
        <w:rPr>
          <w:spacing w:val="-6"/>
          <w:sz w:val="17"/>
        </w:rPr>
        <w:t xml:space="preserve"> </w:t>
      </w:r>
      <w:r>
        <w:rPr>
          <w:sz w:val="17"/>
        </w:rPr>
        <w:t>que</w:t>
      </w:r>
      <w:r>
        <w:rPr>
          <w:spacing w:val="-7"/>
          <w:sz w:val="17"/>
        </w:rPr>
        <w:t xml:space="preserve"> </w:t>
      </w:r>
      <w:r>
        <w:rPr>
          <w:sz w:val="17"/>
        </w:rPr>
        <w:t>ainda</w:t>
      </w:r>
      <w:r>
        <w:rPr>
          <w:spacing w:val="-5"/>
          <w:sz w:val="17"/>
        </w:rPr>
        <w:t xml:space="preserve"> </w:t>
      </w:r>
      <w:r>
        <w:rPr>
          <w:sz w:val="17"/>
        </w:rPr>
        <w:t>não</w:t>
      </w:r>
      <w:r>
        <w:rPr>
          <w:spacing w:val="-5"/>
          <w:sz w:val="17"/>
        </w:rPr>
        <w:t xml:space="preserve"> </w:t>
      </w:r>
      <w:r>
        <w:rPr>
          <w:sz w:val="17"/>
        </w:rPr>
        <w:t>tinham</w:t>
      </w:r>
      <w:r>
        <w:rPr>
          <w:spacing w:val="-5"/>
          <w:sz w:val="17"/>
        </w:rPr>
        <w:t xml:space="preserve"> </w:t>
      </w:r>
      <w:r>
        <w:rPr>
          <w:sz w:val="17"/>
        </w:rPr>
        <w:t>sido</w:t>
      </w:r>
      <w:r>
        <w:rPr>
          <w:spacing w:val="-7"/>
          <w:sz w:val="17"/>
        </w:rPr>
        <w:t xml:space="preserve"> </w:t>
      </w:r>
      <w:r>
        <w:rPr>
          <w:sz w:val="17"/>
        </w:rPr>
        <w:t>deferidos</w:t>
      </w:r>
      <w:r>
        <w:rPr>
          <w:spacing w:val="-6"/>
          <w:sz w:val="17"/>
        </w:rPr>
        <w:t xml:space="preserve"> </w:t>
      </w:r>
      <w:r>
        <w:rPr>
          <w:sz w:val="17"/>
        </w:rPr>
        <w:t>pela</w:t>
      </w:r>
      <w:r>
        <w:rPr>
          <w:spacing w:val="-7"/>
          <w:sz w:val="17"/>
        </w:rPr>
        <w:t xml:space="preserve"> </w:t>
      </w:r>
      <w:r>
        <w:rPr>
          <w:sz w:val="17"/>
        </w:rPr>
        <w:t>Prefeitura</w:t>
      </w:r>
      <w:r>
        <w:rPr>
          <w:spacing w:val="-7"/>
          <w:sz w:val="17"/>
        </w:rPr>
        <w:t xml:space="preserve"> </w:t>
      </w:r>
      <w:r>
        <w:rPr>
          <w:sz w:val="17"/>
        </w:rPr>
        <w:t>local</w:t>
      </w:r>
      <w:r>
        <w:rPr>
          <w:spacing w:val="-5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ano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2024,</w:t>
      </w:r>
      <w:r>
        <w:rPr>
          <w:spacing w:val="-7"/>
          <w:sz w:val="17"/>
        </w:rPr>
        <w:t xml:space="preserve"> </w:t>
      </w:r>
      <w:r>
        <w:rPr>
          <w:sz w:val="17"/>
        </w:rPr>
        <w:t>não</w:t>
      </w:r>
      <w:r>
        <w:rPr>
          <w:spacing w:val="-5"/>
          <w:sz w:val="17"/>
        </w:rPr>
        <w:t xml:space="preserve"> </w:t>
      </w:r>
      <w:r>
        <w:rPr>
          <w:sz w:val="17"/>
        </w:rPr>
        <w:t>havendo</w:t>
      </w:r>
      <w:r>
        <w:rPr>
          <w:spacing w:val="-5"/>
          <w:sz w:val="17"/>
        </w:rPr>
        <w:t xml:space="preserve"> </w:t>
      </w:r>
      <w:r>
        <w:rPr>
          <w:sz w:val="17"/>
        </w:rPr>
        <w:t>tempo</w:t>
      </w:r>
      <w:r>
        <w:rPr>
          <w:spacing w:val="-5"/>
          <w:sz w:val="17"/>
        </w:rPr>
        <w:t xml:space="preserve"> </w:t>
      </w:r>
      <w:r>
        <w:rPr>
          <w:sz w:val="17"/>
        </w:rPr>
        <w:t>hábil</w:t>
      </w:r>
      <w:r>
        <w:rPr>
          <w:spacing w:val="-7"/>
          <w:sz w:val="17"/>
        </w:rPr>
        <w:t xml:space="preserve"> </w:t>
      </w:r>
      <w:r>
        <w:rPr>
          <w:sz w:val="17"/>
        </w:rPr>
        <w:t>de conclusão e execução dos processos licitatórios.</w:t>
      </w:r>
    </w:p>
    <w:p w14:paraId="5ABCFC8F" w14:textId="77777777" w:rsidR="00E16E47" w:rsidRDefault="00E16E47">
      <w:pPr>
        <w:pStyle w:val="Corpodetexto"/>
        <w:spacing w:before="42"/>
      </w:pPr>
    </w:p>
    <w:p w14:paraId="1F31E1F4" w14:textId="77777777" w:rsidR="00E16E47" w:rsidRDefault="00000000">
      <w:pPr>
        <w:pStyle w:val="Corpodetexto"/>
        <w:spacing w:line="254" w:lineRule="auto"/>
        <w:ind w:left="156" w:right="714"/>
      </w:pPr>
      <w:r>
        <w:t>Pela execução orçamentária anual das receitas verifica-se que entre os valores previstos e arrecadados, houve excesso nas seguintes contas da instituição:</w:t>
      </w:r>
    </w:p>
    <w:p w14:paraId="57B6059C" w14:textId="77777777" w:rsidR="00E16E47" w:rsidRDefault="00E16E47">
      <w:pPr>
        <w:pStyle w:val="Corpodetexto"/>
        <w:spacing w:before="43"/>
      </w:pPr>
    </w:p>
    <w:p w14:paraId="7D0225CF" w14:textId="77777777" w:rsidR="00E16E47" w:rsidRDefault="00000000">
      <w:pPr>
        <w:pStyle w:val="PargrafodaLista"/>
        <w:numPr>
          <w:ilvl w:val="3"/>
          <w:numId w:val="5"/>
        </w:numPr>
        <w:tabs>
          <w:tab w:val="left" w:pos="2387"/>
        </w:tabs>
        <w:ind w:hanging="1298"/>
        <w:rPr>
          <w:sz w:val="17"/>
        </w:rPr>
      </w:pPr>
      <w:r>
        <w:rPr>
          <w:sz w:val="17"/>
        </w:rPr>
        <w:t>-</w:t>
      </w:r>
      <w:r>
        <w:rPr>
          <w:spacing w:val="-10"/>
          <w:sz w:val="17"/>
        </w:rPr>
        <w:t xml:space="preserve"> </w:t>
      </w:r>
      <w:r>
        <w:rPr>
          <w:sz w:val="17"/>
        </w:rPr>
        <w:t>Contribuições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11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pacing w:val="-4"/>
          <w:sz w:val="17"/>
        </w:rPr>
        <w:t>Sesc</w:t>
      </w:r>
    </w:p>
    <w:p w14:paraId="567164DE" w14:textId="77777777" w:rsidR="00E16E47" w:rsidRDefault="00000000">
      <w:pPr>
        <w:pStyle w:val="PargrafodaLista"/>
        <w:numPr>
          <w:ilvl w:val="3"/>
          <w:numId w:val="4"/>
        </w:numPr>
        <w:tabs>
          <w:tab w:val="left" w:pos="2387"/>
        </w:tabs>
        <w:spacing w:before="16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Aluguéis</w:t>
      </w:r>
    </w:p>
    <w:p w14:paraId="57377D6D" w14:textId="77777777" w:rsidR="00E16E47" w:rsidRDefault="00000000">
      <w:pPr>
        <w:pStyle w:val="PargrafodaLista"/>
        <w:numPr>
          <w:ilvl w:val="3"/>
          <w:numId w:val="4"/>
        </w:numPr>
        <w:tabs>
          <w:tab w:val="left" w:pos="2387"/>
        </w:tabs>
        <w:spacing w:before="15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Arrendamentos</w:t>
      </w:r>
    </w:p>
    <w:p w14:paraId="06D3A434" w14:textId="77777777" w:rsidR="00E16E47" w:rsidRDefault="00000000">
      <w:pPr>
        <w:pStyle w:val="PargrafodaLista"/>
        <w:numPr>
          <w:ilvl w:val="3"/>
          <w:numId w:val="4"/>
        </w:numPr>
        <w:tabs>
          <w:tab w:val="left" w:pos="2387"/>
        </w:tabs>
        <w:spacing w:before="16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11"/>
          <w:sz w:val="17"/>
        </w:rPr>
        <w:t xml:space="preserve"> </w:t>
      </w:r>
      <w:r>
        <w:rPr>
          <w:sz w:val="17"/>
        </w:rPr>
        <w:t>Taxa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ocupação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pacing w:val="-2"/>
          <w:sz w:val="17"/>
        </w:rPr>
        <w:t>imóveis</w:t>
      </w:r>
    </w:p>
    <w:p w14:paraId="004F1E0F" w14:textId="77777777" w:rsidR="00E16E47" w:rsidRDefault="00000000">
      <w:pPr>
        <w:pStyle w:val="PargrafodaLista"/>
        <w:numPr>
          <w:ilvl w:val="3"/>
          <w:numId w:val="3"/>
        </w:numPr>
        <w:tabs>
          <w:tab w:val="left" w:pos="2387"/>
        </w:tabs>
        <w:spacing w:before="16"/>
        <w:ind w:hanging="1298"/>
        <w:rPr>
          <w:sz w:val="17"/>
        </w:rPr>
      </w:pPr>
      <w:r>
        <w:rPr>
          <w:spacing w:val="-2"/>
          <w:sz w:val="17"/>
        </w:rPr>
        <w:t>-</w:t>
      </w:r>
      <w:r>
        <w:rPr>
          <w:spacing w:val="-1"/>
          <w:sz w:val="17"/>
        </w:rPr>
        <w:t xml:space="preserve"> </w:t>
      </w:r>
      <w:r>
        <w:rPr>
          <w:spacing w:val="-2"/>
          <w:sz w:val="17"/>
        </w:rPr>
        <w:t>Remuneração</w:t>
      </w:r>
      <w:r>
        <w:rPr>
          <w:spacing w:val="1"/>
          <w:sz w:val="17"/>
        </w:rPr>
        <w:t xml:space="preserve"> </w:t>
      </w:r>
      <w:r>
        <w:rPr>
          <w:spacing w:val="-2"/>
          <w:sz w:val="17"/>
        </w:rPr>
        <w:t>de</w:t>
      </w:r>
      <w:r>
        <w:rPr>
          <w:sz w:val="17"/>
        </w:rPr>
        <w:t xml:space="preserve"> </w:t>
      </w:r>
      <w:r>
        <w:rPr>
          <w:spacing w:val="-2"/>
          <w:sz w:val="17"/>
        </w:rPr>
        <w:t>Depósitos</w:t>
      </w:r>
      <w:r>
        <w:rPr>
          <w:spacing w:val="1"/>
          <w:sz w:val="17"/>
        </w:rPr>
        <w:t xml:space="preserve"> </w:t>
      </w:r>
      <w:r>
        <w:rPr>
          <w:spacing w:val="-2"/>
          <w:sz w:val="17"/>
        </w:rPr>
        <w:t>Bancários</w:t>
      </w:r>
      <w:r>
        <w:rPr>
          <w:sz w:val="17"/>
        </w:rPr>
        <w:t xml:space="preserve"> </w:t>
      </w:r>
      <w:r>
        <w:rPr>
          <w:spacing w:val="-2"/>
          <w:sz w:val="17"/>
        </w:rPr>
        <w:t>e</w:t>
      </w:r>
      <w:r>
        <w:rPr>
          <w:sz w:val="17"/>
        </w:rPr>
        <w:t xml:space="preserve"> </w:t>
      </w:r>
      <w:r>
        <w:rPr>
          <w:spacing w:val="-2"/>
          <w:sz w:val="17"/>
        </w:rPr>
        <w:t>Aplicações</w:t>
      </w:r>
      <w:r>
        <w:rPr>
          <w:sz w:val="17"/>
        </w:rPr>
        <w:t xml:space="preserve"> </w:t>
      </w:r>
      <w:r>
        <w:rPr>
          <w:spacing w:val="-2"/>
          <w:sz w:val="17"/>
        </w:rPr>
        <w:t>Financeiras</w:t>
      </w:r>
    </w:p>
    <w:p w14:paraId="7640DDA4" w14:textId="77777777" w:rsidR="00E16E47" w:rsidRDefault="00000000">
      <w:pPr>
        <w:pStyle w:val="PargrafodaLista"/>
        <w:numPr>
          <w:ilvl w:val="3"/>
          <w:numId w:val="2"/>
        </w:numPr>
        <w:tabs>
          <w:tab w:val="left" w:pos="2387"/>
        </w:tabs>
        <w:spacing w:before="15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8"/>
          <w:sz w:val="17"/>
        </w:rPr>
        <w:t xml:space="preserve"> </w:t>
      </w:r>
      <w:r>
        <w:rPr>
          <w:sz w:val="17"/>
        </w:rPr>
        <w:t>Serviços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pacing w:val="-2"/>
          <w:sz w:val="17"/>
        </w:rPr>
        <w:t>Saúde</w:t>
      </w:r>
    </w:p>
    <w:p w14:paraId="3183E5A0" w14:textId="77777777" w:rsidR="00E16E47" w:rsidRDefault="00000000">
      <w:pPr>
        <w:pStyle w:val="PargrafodaLista"/>
        <w:numPr>
          <w:ilvl w:val="3"/>
          <w:numId w:val="2"/>
        </w:numPr>
        <w:tabs>
          <w:tab w:val="left" w:pos="2387"/>
        </w:tabs>
        <w:spacing w:before="16"/>
        <w:ind w:hanging="1298"/>
        <w:rPr>
          <w:sz w:val="17"/>
        </w:rPr>
      </w:pPr>
      <w:r>
        <w:rPr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z w:val="17"/>
        </w:rPr>
        <w:t>Serviços</w:t>
      </w:r>
      <w:r>
        <w:rPr>
          <w:spacing w:val="-9"/>
          <w:sz w:val="17"/>
        </w:rPr>
        <w:t xml:space="preserve"> </w:t>
      </w:r>
      <w:r>
        <w:rPr>
          <w:spacing w:val="-2"/>
          <w:sz w:val="17"/>
        </w:rPr>
        <w:t>Culturais</w:t>
      </w:r>
    </w:p>
    <w:p w14:paraId="2C0CF588" w14:textId="77777777" w:rsidR="00E16E47" w:rsidRDefault="00E16E47">
      <w:pPr>
        <w:rPr>
          <w:sz w:val="17"/>
        </w:rPr>
        <w:sectPr w:rsidR="00E16E47">
          <w:type w:val="continuous"/>
          <w:pgSz w:w="11910" w:h="16840"/>
          <w:pgMar w:top="2440" w:right="480" w:bottom="300" w:left="1020" w:header="612" w:footer="102" w:gutter="0"/>
          <w:cols w:space="720"/>
        </w:sectPr>
      </w:pPr>
    </w:p>
    <w:p w14:paraId="0834240C" w14:textId="77777777" w:rsidR="00E16E47" w:rsidRDefault="00000000">
      <w:pPr>
        <w:spacing w:before="32"/>
        <w:ind w:left="1089"/>
        <w:rPr>
          <w:b/>
          <w:sz w:val="15"/>
        </w:rPr>
      </w:pPr>
      <w:r>
        <w:rPr>
          <w:b/>
          <w:spacing w:val="-2"/>
          <w:sz w:val="15"/>
        </w:rPr>
        <w:t>1.9.10.01</w:t>
      </w:r>
    </w:p>
    <w:p w14:paraId="53579854" w14:textId="77777777" w:rsidR="00E16E47" w:rsidRDefault="00000000">
      <w:pPr>
        <w:spacing w:before="49"/>
        <w:ind w:left="1089"/>
        <w:rPr>
          <w:b/>
          <w:sz w:val="15"/>
        </w:rPr>
      </w:pPr>
      <w:r>
        <w:rPr>
          <w:b/>
          <w:spacing w:val="-2"/>
          <w:sz w:val="15"/>
        </w:rPr>
        <w:t>1.9.20.01</w:t>
      </w:r>
    </w:p>
    <w:p w14:paraId="627BC2A7" w14:textId="77777777" w:rsidR="00E16E47" w:rsidRDefault="00000000">
      <w:pPr>
        <w:pStyle w:val="PargrafodaLista"/>
        <w:numPr>
          <w:ilvl w:val="0"/>
          <w:numId w:val="1"/>
        </w:numPr>
        <w:tabs>
          <w:tab w:val="left" w:pos="712"/>
        </w:tabs>
        <w:spacing w:before="16"/>
        <w:ind w:left="712" w:hanging="101"/>
        <w:rPr>
          <w:sz w:val="17"/>
        </w:rPr>
      </w:pPr>
      <w:r>
        <w:br w:type="column"/>
      </w:r>
      <w:r>
        <w:rPr>
          <w:spacing w:val="-2"/>
          <w:sz w:val="17"/>
        </w:rPr>
        <w:t>Multas</w:t>
      </w:r>
      <w:r>
        <w:rPr>
          <w:sz w:val="17"/>
        </w:rPr>
        <w:t xml:space="preserve"> </w:t>
      </w:r>
      <w:r>
        <w:rPr>
          <w:spacing w:val="-2"/>
          <w:sz w:val="17"/>
        </w:rPr>
        <w:t>Admnistrativas,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Contratuais</w:t>
      </w:r>
      <w:r>
        <w:rPr>
          <w:spacing w:val="-1"/>
          <w:sz w:val="17"/>
        </w:rPr>
        <w:t xml:space="preserve"> </w:t>
      </w:r>
      <w:r>
        <w:rPr>
          <w:spacing w:val="-2"/>
          <w:sz w:val="17"/>
        </w:rPr>
        <w:t>e</w:t>
      </w:r>
      <w:r>
        <w:rPr>
          <w:sz w:val="17"/>
        </w:rPr>
        <w:t xml:space="preserve"> </w:t>
      </w:r>
      <w:r>
        <w:rPr>
          <w:spacing w:val="-2"/>
          <w:sz w:val="17"/>
        </w:rPr>
        <w:t>Judiciais</w:t>
      </w:r>
    </w:p>
    <w:p w14:paraId="40E76F56" w14:textId="77777777" w:rsidR="00E16E47" w:rsidRDefault="00000000">
      <w:pPr>
        <w:pStyle w:val="PargrafodaLista"/>
        <w:numPr>
          <w:ilvl w:val="0"/>
          <w:numId w:val="1"/>
        </w:numPr>
        <w:tabs>
          <w:tab w:val="left" w:pos="712"/>
        </w:tabs>
        <w:spacing w:before="30"/>
        <w:ind w:left="712" w:hanging="101"/>
        <w:rPr>
          <w:sz w:val="17"/>
        </w:rPr>
      </w:pPr>
      <w:r>
        <w:rPr>
          <w:spacing w:val="-2"/>
          <w:sz w:val="17"/>
        </w:rPr>
        <w:t>Indenizações</w:t>
      </w:r>
    </w:p>
    <w:p w14:paraId="09A71AF3" w14:textId="77777777" w:rsidR="00E16E47" w:rsidRDefault="00E16E47">
      <w:pPr>
        <w:rPr>
          <w:sz w:val="17"/>
        </w:rPr>
        <w:sectPr w:rsidR="00E16E47">
          <w:type w:val="continuous"/>
          <w:pgSz w:w="11910" w:h="16840"/>
          <w:pgMar w:top="2440" w:right="480" w:bottom="300" w:left="1020" w:header="612" w:footer="102" w:gutter="0"/>
          <w:cols w:num="2" w:space="720" w:equalWidth="0">
            <w:col w:w="1736" w:space="40"/>
            <w:col w:w="8634"/>
          </w:cols>
        </w:sectPr>
      </w:pPr>
    </w:p>
    <w:p w14:paraId="6AC1948C" w14:textId="77777777" w:rsidR="00E16E47" w:rsidRDefault="00000000">
      <w:pPr>
        <w:tabs>
          <w:tab w:val="left" w:pos="2387"/>
        </w:tabs>
        <w:spacing w:before="16"/>
        <w:ind w:left="1089"/>
        <w:rPr>
          <w:sz w:val="17"/>
        </w:rPr>
      </w:pPr>
      <w:r>
        <w:rPr>
          <w:b/>
          <w:spacing w:val="-2"/>
          <w:position w:val="1"/>
          <w:sz w:val="15"/>
        </w:rPr>
        <w:t>1.9.20.02</w:t>
      </w:r>
      <w:r>
        <w:rPr>
          <w:b/>
          <w:position w:val="1"/>
          <w:sz w:val="15"/>
        </w:rPr>
        <w:tab/>
      </w:r>
      <w:r>
        <w:rPr>
          <w:sz w:val="17"/>
        </w:rPr>
        <w:t>-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Restituições</w:t>
      </w:r>
    </w:p>
    <w:p w14:paraId="1F6CA883" w14:textId="77777777" w:rsidR="00E16E47" w:rsidRDefault="00000000">
      <w:pPr>
        <w:tabs>
          <w:tab w:val="left" w:pos="2387"/>
        </w:tabs>
        <w:spacing w:before="15"/>
        <w:ind w:left="1089"/>
        <w:rPr>
          <w:sz w:val="17"/>
        </w:rPr>
      </w:pPr>
      <w:r>
        <w:rPr>
          <w:b/>
          <w:spacing w:val="-2"/>
          <w:position w:val="1"/>
          <w:sz w:val="15"/>
        </w:rPr>
        <w:t>2.2.10.02</w:t>
      </w:r>
      <w:r>
        <w:rPr>
          <w:b/>
          <w:position w:val="1"/>
          <w:sz w:val="15"/>
        </w:rPr>
        <w:tab/>
      </w:r>
      <w:r>
        <w:rPr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z w:val="17"/>
        </w:rPr>
        <w:t>Alienação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Bens</w:t>
      </w:r>
      <w:r>
        <w:rPr>
          <w:spacing w:val="-8"/>
          <w:sz w:val="17"/>
        </w:rPr>
        <w:t xml:space="preserve"> </w:t>
      </w:r>
      <w:r>
        <w:rPr>
          <w:sz w:val="17"/>
        </w:rPr>
        <w:t>Móveis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pacing w:val="-2"/>
          <w:sz w:val="17"/>
        </w:rPr>
        <w:t>Imóveis</w:t>
      </w:r>
    </w:p>
    <w:p w14:paraId="2689616A" w14:textId="77777777" w:rsidR="00E16E47" w:rsidRDefault="00E16E47">
      <w:pPr>
        <w:pStyle w:val="Corpodetexto"/>
        <w:spacing w:before="46"/>
      </w:pPr>
    </w:p>
    <w:p w14:paraId="7F6ADF58" w14:textId="77777777" w:rsidR="00E16E47" w:rsidRDefault="00000000">
      <w:pPr>
        <w:pStyle w:val="Corpodetexto"/>
        <w:spacing w:line="254" w:lineRule="auto"/>
        <w:ind w:left="156" w:right="744"/>
        <w:jc w:val="both"/>
      </w:pPr>
      <w:r>
        <w:t>Pela</w:t>
      </w:r>
      <w:r>
        <w:rPr>
          <w:spacing w:val="-7"/>
        </w:rPr>
        <w:t xml:space="preserve"> </w:t>
      </w:r>
      <w:r>
        <w:t>execução</w:t>
      </w:r>
      <w:r>
        <w:rPr>
          <w:spacing w:val="-7"/>
        </w:rPr>
        <w:t xml:space="preserve"> </w:t>
      </w:r>
      <w:r>
        <w:t>orçamentária</w:t>
      </w:r>
      <w:r>
        <w:rPr>
          <w:spacing w:val="-8"/>
        </w:rPr>
        <w:t xml:space="preserve"> </w:t>
      </w:r>
      <w:r>
        <w:t>anual</w:t>
      </w:r>
      <w:r>
        <w:rPr>
          <w:spacing w:val="-7"/>
        </w:rPr>
        <w:t xml:space="preserve"> </w:t>
      </w:r>
      <w:r>
        <w:t>das</w:t>
      </w:r>
      <w:r>
        <w:rPr>
          <w:spacing w:val="-7"/>
        </w:rPr>
        <w:t xml:space="preserve"> </w:t>
      </w:r>
      <w:r>
        <w:t>receitas</w:t>
      </w:r>
      <w:r>
        <w:rPr>
          <w:spacing w:val="-7"/>
        </w:rPr>
        <w:t xml:space="preserve"> </w:t>
      </w:r>
      <w:r>
        <w:t>verifica-se</w:t>
      </w:r>
      <w:r>
        <w:rPr>
          <w:spacing w:val="-10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entre</w:t>
      </w:r>
      <w:r>
        <w:rPr>
          <w:spacing w:val="-11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valores</w:t>
      </w:r>
      <w:r>
        <w:rPr>
          <w:spacing w:val="-10"/>
        </w:rPr>
        <w:t xml:space="preserve"> </w:t>
      </w:r>
      <w:r>
        <w:t>previstos</w:t>
      </w:r>
      <w:r>
        <w:rPr>
          <w:spacing w:val="-7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arrecadados,</w:t>
      </w:r>
      <w:r>
        <w:rPr>
          <w:spacing w:val="-10"/>
        </w:rPr>
        <w:t xml:space="preserve"> </w:t>
      </w:r>
      <w:r>
        <w:t>houve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realização a maior de 3,38%.</w:t>
      </w:r>
    </w:p>
    <w:p w14:paraId="420729E1" w14:textId="77777777" w:rsidR="00E16E47" w:rsidRDefault="00000000">
      <w:pPr>
        <w:pStyle w:val="Corpodetexto"/>
        <w:spacing w:before="75" w:line="254" w:lineRule="auto"/>
        <w:ind w:left="156" w:right="744"/>
        <w:jc w:val="both"/>
      </w:pPr>
      <w:r>
        <w:t xml:space="preserve">Nas receitas de Valores Mobiliários, identifica-se a arrecadação a maior de 10,98%, justificada pelo registro na conta de Remuneração de Depósitos Bancários e Aplicações Financeiras dos valores relativos aos rendimentos de aplicações </w:t>
      </w:r>
      <w:r>
        <w:rPr>
          <w:spacing w:val="-2"/>
        </w:rPr>
        <w:t>financeiras.</w:t>
      </w:r>
    </w:p>
    <w:p w14:paraId="27DE80C5" w14:textId="77777777" w:rsidR="00E16E47" w:rsidRDefault="00000000">
      <w:pPr>
        <w:pStyle w:val="Corpodetexto"/>
        <w:spacing w:before="27" w:line="254" w:lineRule="auto"/>
        <w:ind w:left="156" w:right="744"/>
        <w:jc w:val="both"/>
      </w:pPr>
      <w:r>
        <w:t>Nas receitas de Indenizações, identifica-se a arrecadação a maior de 55,13%, justificada pelo registro na conta de Indenizações ref.</w:t>
      </w:r>
      <w:r>
        <w:rPr>
          <w:spacing w:val="-1"/>
        </w:rPr>
        <w:t xml:space="preserve"> </w:t>
      </w:r>
      <w:r>
        <w:t>a ressarcimentos de sinistros e de valores retidos pela não execução de serviços contratuais.</w:t>
      </w:r>
    </w:p>
    <w:p w14:paraId="1DFECBDA" w14:textId="77777777" w:rsidR="00E16E47" w:rsidRDefault="00E16E47">
      <w:pPr>
        <w:pStyle w:val="Corpodetexto"/>
        <w:spacing w:before="88"/>
      </w:pPr>
    </w:p>
    <w:p w14:paraId="52DF2C35" w14:textId="77777777" w:rsidR="00E16E47" w:rsidRDefault="00000000">
      <w:pPr>
        <w:pStyle w:val="Ttulo2"/>
        <w:numPr>
          <w:ilvl w:val="0"/>
          <w:numId w:val="7"/>
        </w:numPr>
        <w:tabs>
          <w:tab w:val="left" w:pos="339"/>
        </w:tabs>
        <w:ind w:left="339" w:hanging="183"/>
      </w:pPr>
      <w:r>
        <w:rPr>
          <w:spacing w:val="-4"/>
        </w:rPr>
        <w:t>BALANÇO</w:t>
      </w:r>
      <w:r>
        <w:rPr>
          <w:spacing w:val="2"/>
        </w:rPr>
        <w:t xml:space="preserve"> </w:t>
      </w:r>
      <w:r>
        <w:rPr>
          <w:spacing w:val="-2"/>
        </w:rPr>
        <w:t>FINANCEIRO</w:t>
      </w:r>
    </w:p>
    <w:p w14:paraId="56AFC811" w14:textId="77777777" w:rsidR="00E16E47" w:rsidRDefault="00E16E47">
      <w:pPr>
        <w:pStyle w:val="Corpodetexto"/>
        <w:spacing w:before="63"/>
        <w:rPr>
          <w:b/>
        </w:rPr>
      </w:pPr>
    </w:p>
    <w:p w14:paraId="309B13B6" w14:textId="77777777" w:rsidR="00E16E47" w:rsidRDefault="00000000">
      <w:pPr>
        <w:pStyle w:val="Corpodetexto"/>
        <w:spacing w:line="254" w:lineRule="auto"/>
        <w:ind w:left="156" w:right="714"/>
      </w:pPr>
      <w:r>
        <w:t>O balanço financeiro demonstra um disponível de R$ 515.500.824,68 representando um aumento de 84,19% em relação a</w:t>
      </w:r>
      <w:r>
        <w:rPr>
          <w:spacing w:val="40"/>
        </w:rPr>
        <w:t xml:space="preserve"> </w:t>
      </w:r>
      <w:r>
        <w:t>2023, com reflexos positivos nos indicadores financeiros.</w:t>
      </w:r>
    </w:p>
    <w:p w14:paraId="484FF74C" w14:textId="77777777" w:rsidR="00E16E47" w:rsidRDefault="00E16E47">
      <w:pPr>
        <w:pStyle w:val="Corpodetexto"/>
        <w:rPr>
          <w:sz w:val="14"/>
        </w:rPr>
      </w:pPr>
    </w:p>
    <w:p w14:paraId="3ECEF1B5" w14:textId="77777777" w:rsidR="00E16E47" w:rsidRDefault="00E16E47">
      <w:pPr>
        <w:pStyle w:val="Corpodetexto"/>
        <w:rPr>
          <w:sz w:val="14"/>
        </w:rPr>
      </w:pPr>
    </w:p>
    <w:p w14:paraId="241B7117" w14:textId="77777777" w:rsidR="00E16E47" w:rsidRDefault="00E16E47">
      <w:pPr>
        <w:pStyle w:val="Corpodetexto"/>
        <w:rPr>
          <w:sz w:val="14"/>
        </w:rPr>
      </w:pPr>
    </w:p>
    <w:p w14:paraId="4BCE4C02" w14:textId="77777777" w:rsidR="00E16E47" w:rsidRDefault="00E16E47">
      <w:pPr>
        <w:pStyle w:val="Corpodetexto"/>
        <w:rPr>
          <w:sz w:val="14"/>
        </w:rPr>
      </w:pPr>
    </w:p>
    <w:p w14:paraId="4446BB99" w14:textId="77777777" w:rsidR="00E16E47" w:rsidRDefault="00E16E47">
      <w:pPr>
        <w:pStyle w:val="Corpodetexto"/>
        <w:rPr>
          <w:sz w:val="14"/>
        </w:rPr>
      </w:pPr>
    </w:p>
    <w:p w14:paraId="6897B25F" w14:textId="77777777" w:rsidR="00E16E47" w:rsidRDefault="00E16E47">
      <w:pPr>
        <w:pStyle w:val="Corpodetexto"/>
        <w:rPr>
          <w:sz w:val="14"/>
        </w:rPr>
      </w:pPr>
    </w:p>
    <w:p w14:paraId="1EA2E5E4" w14:textId="77777777" w:rsidR="00E16E47" w:rsidRDefault="00E16E47">
      <w:pPr>
        <w:pStyle w:val="Corpodetexto"/>
        <w:rPr>
          <w:sz w:val="14"/>
        </w:rPr>
      </w:pPr>
    </w:p>
    <w:p w14:paraId="6A5A2D93" w14:textId="77777777" w:rsidR="00E16E47" w:rsidRDefault="00E16E47">
      <w:pPr>
        <w:pStyle w:val="Corpodetexto"/>
        <w:rPr>
          <w:sz w:val="14"/>
        </w:rPr>
      </w:pPr>
    </w:p>
    <w:p w14:paraId="209340C3" w14:textId="77777777" w:rsidR="00E16E47" w:rsidRDefault="00E16E47">
      <w:pPr>
        <w:pStyle w:val="Corpodetexto"/>
        <w:rPr>
          <w:sz w:val="14"/>
        </w:rPr>
      </w:pPr>
    </w:p>
    <w:p w14:paraId="4C2842F2" w14:textId="77777777" w:rsidR="00E16E47" w:rsidRDefault="00E16E47">
      <w:pPr>
        <w:pStyle w:val="Corpodetexto"/>
        <w:rPr>
          <w:sz w:val="14"/>
        </w:rPr>
      </w:pPr>
    </w:p>
    <w:p w14:paraId="3F9D0A0B" w14:textId="77777777" w:rsidR="00E16E47" w:rsidRDefault="00E16E47">
      <w:pPr>
        <w:pStyle w:val="Corpodetexto"/>
        <w:spacing w:before="41"/>
        <w:rPr>
          <w:sz w:val="14"/>
        </w:rPr>
      </w:pPr>
    </w:p>
    <w:p w14:paraId="06971075" w14:textId="77777777" w:rsidR="00E16E47" w:rsidRDefault="00000000">
      <w:pPr>
        <w:ind w:right="102"/>
        <w:jc w:val="right"/>
        <w:rPr>
          <w:sz w:val="14"/>
        </w:rPr>
      </w:pPr>
      <w:r>
        <w:rPr>
          <w:spacing w:val="-10"/>
          <w:sz w:val="14"/>
        </w:rPr>
        <w:t>6</w:t>
      </w:r>
    </w:p>
    <w:p w14:paraId="6C5EFE6A" w14:textId="77777777" w:rsidR="00E16E47" w:rsidRDefault="00E16E47">
      <w:pPr>
        <w:jc w:val="right"/>
        <w:rPr>
          <w:sz w:val="14"/>
        </w:rPr>
        <w:sectPr w:rsidR="00E16E47">
          <w:type w:val="continuous"/>
          <w:pgSz w:w="11910" w:h="16840"/>
          <w:pgMar w:top="2440" w:right="480" w:bottom="300" w:left="1020" w:header="612" w:footer="102" w:gutter="0"/>
          <w:cols w:space="720"/>
        </w:sectPr>
      </w:pPr>
    </w:p>
    <w:p w14:paraId="13532544" w14:textId="77777777" w:rsidR="00E16E47" w:rsidRDefault="00E16E47">
      <w:pPr>
        <w:pStyle w:val="Corpodetexto"/>
      </w:pPr>
    </w:p>
    <w:p w14:paraId="77C965CF" w14:textId="77777777" w:rsidR="00E16E47" w:rsidRDefault="00E16E47">
      <w:pPr>
        <w:pStyle w:val="Corpodetexto"/>
        <w:spacing w:before="11"/>
      </w:pPr>
    </w:p>
    <w:p w14:paraId="0453BAAD" w14:textId="77777777" w:rsidR="00E16E47" w:rsidRDefault="00000000">
      <w:pPr>
        <w:pStyle w:val="Ttulo2"/>
        <w:numPr>
          <w:ilvl w:val="0"/>
          <w:numId w:val="7"/>
        </w:numPr>
        <w:tabs>
          <w:tab w:val="left" w:pos="341"/>
        </w:tabs>
        <w:ind w:left="341" w:hanging="183"/>
      </w:pPr>
      <w:r>
        <w:t>FLUXO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spacing w:val="-2"/>
        </w:rPr>
        <w:t>CAIXA</w:t>
      </w:r>
    </w:p>
    <w:p w14:paraId="1B2D37B9" w14:textId="77777777" w:rsidR="00E16E47" w:rsidRDefault="00000000">
      <w:pPr>
        <w:pStyle w:val="Corpodetexto"/>
        <w:spacing w:before="145" w:line="254" w:lineRule="auto"/>
        <w:ind w:left="158" w:right="742"/>
        <w:jc w:val="both"/>
      </w:pPr>
      <w:r>
        <w:t>A</w:t>
      </w:r>
      <w:r>
        <w:rPr>
          <w:spacing w:val="-8"/>
        </w:rPr>
        <w:t xml:space="preserve"> </w:t>
      </w:r>
      <w:r>
        <w:t>Demonstração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Fluxo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Caixa</w:t>
      </w:r>
      <w:r>
        <w:rPr>
          <w:spacing w:val="-8"/>
        </w:rPr>
        <w:t xml:space="preserve"> </w:t>
      </w:r>
      <w:r>
        <w:t>foi</w:t>
      </w:r>
      <w:r>
        <w:rPr>
          <w:spacing w:val="-4"/>
        </w:rPr>
        <w:t xml:space="preserve"> </w:t>
      </w:r>
      <w:r>
        <w:t>elaborada</w:t>
      </w:r>
      <w:r>
        <w:rPr>
          <w:spacing w:val="-8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conformidade</w:t>
      </w:r>
      <w:r>
        <w:rPr>
          <w:spacing w:val="-8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Resolução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CFC</w:t>
      </w:r>
      <w:r>
        <w:rPr>
          <w:spacing w:val="-5"/>
        </w:rPr>
        <w:t xml:space="preserve"> </w:t>
      </w:r>
      <w:r>
        <w:t>Nº.</w:t>
      </w:r>
      <w:r>
        <w:rPr>
          <w:spacing w:val="-8"/>
        </w:rPr>
        <w:t xml:space="preserve"> </w:t>
      </w:r>
      <w:r>
        <w:t>1.296/10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aprovou</w:t>
      </w:r>
      <w:r>
        <w:rPr>
          <w:spacing w:val="-4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NBC TG 03 – DFC e também a Resolução CFC Nº.1741 de 17/10/2024 que revogou a NBC TG 13. O método utilizado na elaboração do Fluxo de Caixa foi o Indireto.</w:t>
      </w:r>
    </w:p>
    <w:p w14:paraId="30BF6284" w14:textId="77777777" w:rsidR="00E16E47" w:rsidRDefault="00E16E47">
      <w:pPr>
        <w:pStyle w:val="Corpodetexto"/>
      </w:pPr>
    </w:p>
    <w:p w14:paraId="39331F2C" w14:textId="77777777" w:rsidR="00E16E47" w:rsidRDefault="00E16E47">
      <w:pPr>
        <w:pStyle w:val="Corpodetexto"/>
        <w:spacing w:before="17"/>
      </w:pPr>
    </w:p>
    <w:p w14:paraId="793F9DD1" w14:textId="77777777" w:rsidR="00E16E47" w:rsidRDefault="00000000">
      <w:pPr>
        <w:pStyle w:val="Ttulo2"/>
      </w:pPr>
      <w:r>
        <w:t>7.</w:t>
      </w:r>
      <w:r>
        <w:rPr>
          <w:spacing w:val="-12"/>
        </w:rPr>
        <w:t xml:space="preserve"> </w:t>
      </w:r>
      <w:r>
        <w:t>RESULTADO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PERÍODO</w:t>
      </w:r>
      <w:r>
        <w:rPr>
          <w:spacing w:val="-12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rPr>
          <w:spacing w:val="-2"/>
        </w:rPr>
        <w:t>DEZEMBRO/2024</w:t>
      </w:r>
    </w:p>
    <w:p w14:paraId="18965C08" w14:textId="77777777" w:rsidR="00E16E47" w:rsidRDefault="00E16E47">
      <w:pPr>
        <w:pStyle w:val="Corpodetexto"/>
        <w:spacing w:before="24"/>
        <w:rPr>
          <w:b/>
        </w:rPr>
      </w:pPr>
    </w:p>
    <w:p w14:paraId="5B55512F" w14:textId="77777777" w:rsidR="00E16E47" w:rsidRDefault="00000000">
      <w:pPr>
        <w:ind w:left="158"/>
        <w:jc w:val="both"/>
        <w:rPr>
          <w:b/>
          <w:sz w:val="17"/>
        </w:rPr>
      </w:pPr>
      <w:r>
        <w:rPr>
          <w:b/>
          <w:spacing w:val="-4"/>
          <w:sz w:val="17"/>
        </w:rPr>
        <w:t>VARIAÇÕES</w:t>
      </w:r>
      <w:r>
        <w:rPr>
          <w:b/>
          <w:spacing w:val="8"/>
          <w:sz w:val="17"/>
        </w:rPr>
        <w:t xml:space="preserve"> </w:t>
      </w:r>
      <w:r>
        <w:rPr>
          <w:b/>
          <w:spacing w:val="-4"/>
          <w:sz w:val="17"/>
        </w:rPr>
        <w:t>PATRIMONIAIS</w:t>
      </w:r>
      <w:r>
        <w:rPr>
          <w:b/>
          <w:spacing w:val="10"/>
          <w:sz w:val="17"/>
        </w:rPr>
        <w:t xml:space="preserve"> </w:t>
      </w:r>
      <w:r>
        <w:rPr>
          <w:b/>
          <w:spacing w:val="-4"/>
          <w:sz w:val="17"/>
        </w:rPr>
        <w:t>AUMENTATIVAS</w:t>
      </w:r>
    </w:p>
    <w:p w14:paraId="73184D57" w14:textId="77777777" w:rsidR="00E16E47" w:rsidRDefault="00000000">
      <w:pPr>
        <w:pStyle w:val="Corpodetexto"/>
        <w:spacing w:before="158" w:line="254" w:lineRule="auto"/>
        <w:ind w:left="158" w:right="742"/>
        <w:jc w:val="both"/>
      </w:pPr>
      <w:r>
        <w:t>As Variações Patrimoniais Aumentativas totalizam R$</w:t>
      </w:r>
      <w:r>
        <w:rPr>
          <w:spacing w:val="-2"/>
        </w:rPr>
        <w:t xml:space="preserve"> </w:t>
      </w:r>
      <w:r>
        <w:t>704.576.203,84 até</w:t>
      </w:r>
      <w:r>
        <w:rPr>
          <w:spacing w:val="-1"/>
        </w:rPr>
        <w:t xml:space="preserve"> </w:t>
      </w:r>
      <w:r>
        <w:t>o mês</w:t>
      </w:r>
      <w:r>
        <w:rPr>
          <w:spacing w:val="-1"/>
        </w:rPr>
        <w:t xml:space="preserve"> </w:t>
      </w:r>
      <w:r>
        <w:t>de dezembro/2024</w:t>
      </w:r>
      <w:r>
        <w:rPr>
          <w:spacing w:val="-1"/>
        </w:rPr>
        <w:t xml:space="preserve"> </w:t>
      </w:r>
      <w:r>
        <w:t>apresentando a</w:t>
      </w:r>
      <w:r>
        <w:rPr>
          <w:spacing w:val="-1"/>
        </w:rPr>
        <w:t xml:space="preserve"> </w:t>
      </w:r>
      <w:r>
        <w:t xml:space="preserve">seguinte </w:t>
      </w:r>
      <w:r>
        <w:rPr>
          <w:spacing w:val="-2"/>
        </w:rPr>
        <w:t>composição:</w:t>
      </w:r>
    </w:p>
    <w:p w14:paraId="065BF793" w14:textId="77777777" w:rsidR="00E16E47" w:rsidRDefault="00E16E47">
      <w:pPr>
        <w:pStyle w:val="Corpodetexto"/>
        <w:spacing w:before="7"/>
        <w:rPr>
          <w:sz w:val="11"/>
        </w:rPr>
      </w:pPr>
    </w:p>
    <w:tbl>
      <w:tblPr>
        <w:tblStyle w:val="TableNormal"/>
        <w:tblW w:w="0" w:type="auto"/>
        <w:tblInd w:w="1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5"/>
        <w:gridCol w:w="1922"/>
        <w:gridCol w:w="1492"/>
        <w:gridCol w:w="1055"/>
        <w:gridCol w:w="1302"/>
        <w:gridCol w:w="1603"/>
      </w:tblGrid>
      <w:tr w:rsidR="00E16E47" w14:paraId="1FDF37DC" w14:textId="77777777">
        <w:trPr>
          <w:trHeight w:val="409"/>
        </w:trPr>
        <w:tc>
          <w:tcPr>
            <w:tcW w:w="2185" w:type="dxa"/>
            <w:tcBorders>
              <w:right w:val="single" w:sz="6" w:space="0" w:color="000000"/>
            </w:tcBorders>
          </w:tcPr>
          <w:p w14:paraId="11356459" w14:textId="77777777" w:rsidR="00E16E47" w:rsidRDefault="00000000">
            <w:pPr>
              <w:pStyle w:val="TableParagraph"/>
              <w:spacing w:before="13"/>
              <w:ind w:left="22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Variações</w:t>
            </w:r>
            <w:r>
              <w:rPr>
                <w:b/>
                <w:spacing w:val="21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Patrimoniais</w:t>
            </w:r>
          </w:p>
          <w:p w14:paraId="485768AC" w14:textId="77777777" w:rsidR="00E16E47" w:rsidRDefault="00000000">
            <w:pPr>
              <w:pStyle w:val="TableParagraph"/>
              <w:spacing w:before="27"/>
              <w:ind w:left="22" w:right="2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Aumentativas</w:t>
            </w:r>
          </w:p>
        </w:tc>
        <w:tc>
          <w:tcPr>
            <w:tcW w:w="1922" w:type="dxa"/>
            <w:tcBorders>
              <w:left w:val="single" w:sz="6" w:space="0" w:color="000000"/>
              <w:right w:val="single" w:sz="6" w:space="0" w:color="000000"/>
            </w:tcBorders>
          </w:tcPr>
          <w:p w14:paraId="5C576D1E" w14:textId="77777777" w:rsidR="00E16E47" w:rsidRDefault="00000000">
            <w:pPr>
              <w:pStyle w:val="TableParagraph"/>
              <w:spacing w:before="109"/>
              <w:ind w:left="45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nov/24</w:t>
            </w:r>
          </w:p>
        </w:tc>
        <w:tc>
          <w:tcPr>
            <w:tcW w:w="1492" w:type="dxa"/>
            <w:tcBorders>
              <w:left w:val="single" w:sz="6" w:space="0" w:color="000000"/>
              <w:right w:val="single" w:sz="6" w:space="0" w:color="000000"/>
            </w:tcBorders>
          </w:tcPr>
          <w:p w14:paraId="2102018D" w14:textId="77777777" w:rsidR="00E16E47" w:rsidRDefault="00000000">
            <w:pPr>
              <w:pStyle w:val="TableParagraph"/>
              <w:spacing w:before="109"/>
              <w:ind w:left="491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no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mês</w:t>
            </w:r>
          </w:p>
        </w:tc>
        <w:tc>
          <w:tcPr>
            <w:tcW w:w="1055" w:type="dxa"/>
            <w:tcBorders>
              <w:left w:val="single" w:sz="6" w:space="0" w:color="000000"/>
              <w:right w:val="single" w:sz="6" w:space="0" w:color="000000"/>
            </w:tcBorders>
          </w:tcPr>
          <w:p w14:paraId="6502360B" w14:textId="77777777" w:rsidR="00E16E47" w:rsidRDefault="00000000">
            <w:pPr>
              <w:pStyle w:val="TableParagraph"/>
              <w:spacing w:before="109"/>
              <w:ind w:left="32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%m.a.</w:t>
            </w:r>
          </w:p>
        </w:tc>
        <w:tc>
          <w:tcPr>
            <w:tcW w:w="1302" w:type="dxa"/>
            <w:tcBorders>
              <w:left w:val="single" w:sz="6" w:space="0" w:color="000000"/>
              <w:right w:val="single" w:sz="6" w:space="0" w:color="000000"/>
            </w:tcBorders>
          </w:tcPr>
          <w:p w14:paraId="20E02A33" w14:textId="77777777" w:rsidR="00E16E47" w:rsidRDefault="00000000">
            <w:pPr>
              <w:pStyle w:val="TableParagraph"/>
              <w:spacing w:before="109"/>
              <w:ind w:left="313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até</w:t>
            </w:r>
            <w:r>
              <w:rPr>
                <w:b/>
                <w:spacing w:val="5"/>
                <w:sz w:val="15"/>
              </w:rPr>
              <w:t xml:space="preserve"> </w:t>
            </w:r>
            <w:r>
              <w:rPr>
                <w:b/>
                <w:sz w:val="15"/>
              </w:rPr>
              <w:t>o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mês</w:t>
            </w:r>
          </w:p>
        </w:tc>
        <w:tc>
          <w:tcPr>
            <w:tcW w:w="1603" w:type="dxa"/>
            <w:tcBorders>
              <w:left w:val="single" w:sz="6" w:space="0" w:color="000000"/>
            </w:tcBorders>
          </w:tcPr>
          <w:p w14:paraId="52BFB713" w14:textId="77777777" w:rsidR="00E16E47" w:rsidRDefault="00000000">
            <w:pPr>
              <w:pStyle w:val="TableParagraph"/>
              <w:spacing w:before="109"/>
              <w:ind w:left="57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%part.</w:t>
            </w:r>
          </w:p>
        </w:tc>
      </w:tr>
      <w:tr w:rsidR="00E16E47" w14:paraId="38A0C09D" w14:textId="77777777">
        <w:trPr>
          <w:trHeight w:val="187"/>
        </w:trPr>
        <w:tc>
          <w:tcPr>
            <w:tcW w:w="2185" w:type="dxa"/>
            <w:tcBorders>
              <w:bottom w:val="single" w:sz="6" w:space="0" w:color="000000"/>
              <w:right w:val="single" w:sz="6" w:space="0" w:color="000000"/>
            </w:tcBorders>
          </w:tcPr>
          <w:p w14:paraId="516EB23C" w14:textId="77777777" w:rsidR="00E16E47" w:rsidRDefault="00000000">
            <w:pPr>
              <w:pStyle w:val="TableParagraph"/>
              <w:spacing w:line="167" w:lineRule="exact"/>
              <w:ind w:left="28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Contribuições</w:t>
            </w:r>
          </w:p>
        </w:tc>
        <w:tc>
          <w:tcPr>
            <w:tcW w:w="192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8944C" w14:textId="77777777" w:rsidR="00E16E47" w:rsidRDefault="00000000">
            <w:pPr>
              <w:pStyle w:val="TableParagraph"/>
              <w:spacing w:line="167" w:lineRule="exact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25.821.438,73</w:t>
            </w:r>
          </w:p>
        </w:tc>
        <w:tc>
          <w:tcPr>
            <w:tcW w:w="149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DDBB0" w14:textId="77777777" w:rsidR="00E16E47" w:rsidRDefault="00000000">
            <w:pPr>
              <w:pStyle w:val="TableParagraph"/>
              <w:spacing w:line="167" w:lineRule="exact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45.833.106,56</w:t>
            </w:r>
          </w:p>
        </w:tc>
        <w:tc>
          <w:tcPr>
            <w:tcW w:w="10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1ABA1" w14:textId="77777777" w:rsidR="00E16E47" w:rsidRDefault="00000000">
            <w:pPr>
              <w:pStyle w:val="TableParagraph"/>
              <w:spacing w:line="167" w:lineRule="exact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77,50%</w:t>
            </w:r>
          </w:p>
        </w:tc>
        <w:tc>
          <w:tcPr>
            <w:tcW w:w="13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21E46" w14:textId="77777777" w:rsidR="00E16E47" w:rsidRDefault="00000000">
            <w:pPr>
              <w:pStyle w:val="TableParagraph"/>
              <w:spacing w:line="167" w:lineRule="exact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307.674.488,79</w:t>
            </w:r>
          </w:p>
        </w:tc>
        <w:tc>
          <w:tcPr>
            <w:tcW w:w="1603" w:type="dxa"/>
            <w:tcBorders>
              <w:left w:val="single" w:sz="6" w:space="0" w:color="000000"/>
              <w:bottom w:val="single" w:sz="6" w:space="0" w:color="000000"/>
            </w:tcBorders>
          </w:tcPr>
          <w:p w14:paraId="317034A7" w14:textId="77777777" w:rsidR="00E16E47" w:rsidRDefault="00000000">
            <w:pPr>
              <w:pStyle w:val="TableParagraph"/>
              <w:spacing w:line="167" w:lineRule="exact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43,67%</w:t>
            </w:r>
          </w:p>
        </w:tc>
      </w:tr>
      <w:tr w:rsidR="00E16E47" w14:paraId="5DDBB3F5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A07A1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Serviços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34EA1" w14:textId="77777777" w:rsidR="00E16E47" w:rsidRDefault="00000000">
            <w:pPr>
              <w:pStyle w:val="TableParagraph"/>
              <w:spacing w:before="3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15.967.279,69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C5798" w14:textId="77777777" w:rsidR="00E16E47" w:rsidRDefault="00000000">
            <w:pPr>
              <w:pStyle w:val="TableParagraph"/>
              <w:spacing w:before="3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15.081.161,92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94BA5" w14:textId="77777777" w:rsidR="00E16E47" w:rsidRDefault="00000000">
            <w:pPr>
              <w:pStyle w:val="TableParagraph"/>
              <w:spacing w:before="3"/>
              <w:ind w:right="7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5,55%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7C24C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177.073.959,05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285B0C9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25,13%</w:t>
            </w:r>
          </w:p>
        </w:tc>
      </w:tr>
      <w:tr w:rsidR="00E16E47" w14:paraId="653D8404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3ACE6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Patrimoniais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CDDCD" w14:textId="77777777" w:rsidR="00E16E47" w:rsidRDefault="00000000">
            <w:pPr>
              <w:pStyle w:val="TableParagraph"/>
              <w:spacing w:before="3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4.859.342,43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5F10B" w14:textId="77777777" w:rsidR="00E16E47" w:rsidRDefault="00000000">
            <w:pPr>
              <w:pStyle w:val="TableParagraph"/>
              <w:spacing w:before="3"/>
              <w:ind w:right="7"/>
              <w:rPr>
                <w:sz w:val="15"/>
              </w:rPr>
            </w:pPr>
            <w:r>
              <w:rPr>
                <w:spacing w:val="-2"/>
                <w:sz w:val="15"/>
              </w:rPr>
              <w:t>5.101.347,05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CF83A" w14:textId="77777777" w:rsidR="00E16E47" w:rsidRDefault="00000000">
            <w:pPr>
              <w:pStyle w:val="TableParagraph"/>
              <w:spacing w:before="3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4,98%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BC2FB" w14:textId="77777777" w:rsidR="00E16E47" w:rsidRDefault="00000000">
            <w:pPr>
              <w:pStyle w:val="TableParagraph"/>
              <w:spacing w:before="3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112.515.995,36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173DEF7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15,97%</w:t>
            </w:r>
          </w:p>
        </w:tc>
      </w:tr>
      <w:tr w:rsidR="00E16E47" w14:paraId="10F41400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E88F0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z w:val="15"/>
              </w:rPr>
              <w:t>Multa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Juros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Mora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81FD9" w14:textId="77777777" w:rsidR="00E16E47" w:rsidRDefault="00000000">
            <w:pPr>
              <w:pStyle w:val="TableParagraph"/>
              <w:spacing w:before="3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49.457,27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ABEAB" w14:textId="77777777" w:rsidR="00E16E47" w:rsidRDefault="00000000">
            <w:pPr>
              <w:pStyle w:val="TableParagraph"/>
              <w:spacing w:before="3"/>
              <w:ind w:right="7"/>
              <w:rPr>
                <w:sz w:val="15"/>
              </w:rPr>
            </w:pPr>
            <w:r>
              <w:rPr>
                <w:spacing w:val="-2"/>
                <w:sz w:val="15"/>
              </w:rPr>
              <w:t>42.049,38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1831C" w14:textId="77777777" w:rsidR="00E16E47" w:rsidRDefault="00000000">
            <w:pPr>
              <w:pStyle w:val="TableParagraph"/>
              <w:spacing w:before="3"/>
              <w:ind w:right="6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14,98%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F8C9B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587.664,73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F12026F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0,08%</w:t>
            </w:r>
          </w:p>
        </w:tc>
      </w:tr>
      <w:tr w:rsidR="00E16E47" w14:paraId="3C646749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FF5E6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z w:val="15"/>
              </w:rPr>
              <w:t>Outras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receitas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correntes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977B5" w14:textId="77777777" w:rsidR="00E16E47" w:rsidRDefault="00000000">
            <w:pPr>
              <w:pStyle w:val="TableParagraph"/>
              <w:spacing w:before="3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50.282,81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23E09" w14:textId="77777777" w:rsidR="00E16E47" w:rsidRDefault="00000000">
            <w:pPr>
              <w:pStyle w:val="TableParagraph"/>
              <w:spacing w:before="3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20.190,99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2AC99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59,85%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42E71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974.951,32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1D67C1F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0,14%</w:t>
            </w:r>
          </w:p>
        </w:tc>
      </w:tr>
      <w:tr w:rsidR="00E16E47" w14:paraId="6B7892AA" w14:textId="77777777">
        <w:trPr>
          <w:trHeight w:val="196"/>
        </w:trPr>
        <w:tc>
          <w:tcPr>
            <w:tcW w:w="21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B33EF" w14:textId="77777777" w:rsidR="00E16E47" w:rsidRDefault="00000000">
            <w:pPr>
              <w:pStyle w:val="TableParagraph"/>
              <w:spacing w:before="3"/>
              <w:ind w:left="28"/>
              <w:jc w:val="left"/>
              <w:rPr>
                <w:sz w:val="15"/>
              </w:rPr>
            </w:pPr>
            <w:r>
              <w:rPr>
                <w:sz w:val="15"/>
              </w:rPr>
              <w:t>Outras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receitas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capital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43E8D" w14:textId="77777777" w:rsidR="00E16E47" w:rsidRDefault="00000000">
            <w:pPr>
              <w:pStyle w:val="TableParagraph"/>
              <w:spacing w:before="3"/>
              <w:ind w:right="9"/>
              <w:rPr>
                <w:sz w:val="15"/>
              </w:rPr>
            </w:pPr>
            <w:r>
              <w:rPr>
                <w:spacing w:val="-2"/>
                <w:sz w:val="15"/>
              </w:rPr>
              <w:t>84.753,00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08243" w14:textId="77777777" w:rsidR="00E16E47" w:rsidRDefault="00000000">
            <w:pPr>
              <w:pStyle w:val="TableParagraph"/>
              <w:spacing w:before="3"/>
              <w:ind w:right="8"/>
              <w:rPr>
                <w:sz w:val="15"/>
              </w:rPr>
            </w:pPr>
            <w:r>
              <w:rPr>
                <w:spacing w:val="-4"/>
                <w:sz w:val="15"/>
              </w:rPr>
              <w:t>0,00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2126A" w14:textId="77777777" w:rsidR="00E16E47" w:rsidRDefault="00000000">
            <w:pPr>
              <w:pStyle w:val="TableParagraph"/>
              <w:spacing w:before="3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0,00%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950B1" w14:textId="77777777" w:rsidR="00E16E47" w:rsidRDefault="00000000">
            <w:pPr>
              <w:pStyle w:val="TableParagraph"/>
              <w:spacing w:before="3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105.169.783,99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1B94427" w14:textId="77777777" w:rsidR="00E16E47" w:rsidRDefault="00000000">
            <w:pPr>
              <w:pStyle w:val="TableParagraph"/>
              <w:spacing w:before="3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14,93%</w:t>
            </w:r>
          </w:p>
        </w:tc>
      </w:tr>
      <w:tr w:rsidR="00E16E47" w14:paraId="33C05A96" w14:textId="77777777">
        <w:trPr>
          <w:trHeight w:val="199"/>
        </w:trPr>
        <w:tc>
          <w:tcPr>
            <w:tcW w:w="2185" w:type="dxa"/>
            <w:tcBorders>
              <w:top w:val="single" w:sz="6" w:space="0" w:color="000000"/>
              <w:right w:val="single" w:sz="6" w:space="0" w:color="000000"/>
            </w:tcBorders>
          </w:tcPr>
          <w:p w14:paraId="0B9F6AF0" w14:textId="77777777" w:rsidR="00E16E47" w:rsidRDefault="00000000">
            <w:pPr>
              <w:pStyle w:val="TableParagraph"/>
              <w:spacing w:before="8" w:line="172" w:lineRule="exact"/>
              <w:ind w:left="28"/>
              <w:jc w:val="left"/>
              <w:rPr>
                <w:sz w:val="15"/>
              </w:rPr>
            </w:pPr>
            <w:r>
              <w:rPr>
                <w:sz w:val="15"/>
              </w:rPr>
              <w:t>O.VPAs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não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Orçamentárias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DD6314E" w14:textId="77777777" w:rsidR="00E16E47" w:rsidRDefault="00000000">
            <w:pPr>
              <w:pStyle w:val="TableParagraph"/>
              <w:spacing w:before="8" w:line="172" w:lineRule="exact"/>
              <w:ind w:right="9"/>
              <w:rPr>
                <w:sz w:val="15"/>
              </w:rPr>
            </w:pPr>
            <w:r>
              <w:rPr>
                <w:spacing w:val="-4"/>
                <w:sz w:val="15"/>
              </w:rPr>
              <w:t>0,00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D2E7F6A" w14:textId="77777777" w:rsidR="00E16E47" w:rsidRDefault="00000000">
            <w:pPr>
              <w:pStyle w:val="TableParagraph"/>
              <w:spacing w:before="8" w:line="172" w:lineRule="exact"/>
              <w:ind w:right="8"/>
              <w:rPr>
                <w:sz w:val="15"/>
              </w:rPr>
            </w:pPr>
            <w:r>
              <w:rPr>
                <w:spacing w:val="-4"/>
                <w:sz w:val="15"/>
              </w:rPr>
              <w:t>0,00</w:t>
            </w:r>
          </w:p>
        </w:tc>
        <w:tc>
          <w:tcPr>
            <w:tcW w:w="10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BDAC593" w14:textId="77777777" w:rsidR="00E16E47" w:rsidRDefault="00000000">
            <w:pPr>
              <w:pStyle w:val="TableParagraph"/>
              <w:spacing w:before="8" w:line="172" w:lineRule="exact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100,00%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2DA577E" w14:textId="77777777" w:rsidR="00E16E47" w:rsidRDefault="00000000">
            <w:pPr>
              <w:pStyle w:val="TableParagraph"/>
              <w:spacing w:before="8" w:line="172" w:lineRule="exact"/>
              <w:ind w:right="5"/>
              <w:rPr>
                <w:sz w:val="15"/>
              </w:rPr>
            </w:pPr>
            <w:r>
              <w:rPr>
                <w:spacing w:val="-2"/>
                <w:sz w:val="15"/>
              </w:rPr>
              <w:t>579.360,60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</w:tcBorders>
          </w:tcPr>
          <w:p w14:paraId="7D5B545C" w14:textId="77777777" w:rsidR="00E16E47" w:rsidRDefault="00000000">
            <w:pPr>
              <w:pStyle w:val="TableParagraph"/>
              <w:spacing w:before="8" w:line="172" w:lineRule="exact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0,08%</w:t>
            </w:r>
          </w:p>
        </w:tc>
      </w:tr>
      <w:tr w:rsidR="00E16E47" w14:paraId="0F99BF3E" w14:textId="77777777">
        <w:trPr>
          <w:trHeight w:val="190"/>
        </w:trPr>
        <w:tc>
          <w:tcPr>
            <w:tcW w:w="2185" w:type="dxa"/>
            <w:tcBorders>
              <w:right w:val="single" w:sz="6" w:space="0" w:color="000000"/>
            </w:tcBorders>
          </w:tcPr>
          <w:p w14:paraId="75600E6C" w14:textId="77777777" w:rsidR="00E16E47" w:rsidRDefault="00000000">
            <w:pPr>
              <w:pStyle w:val="TableParagraph"/>
              <w:spacing w:line="171" w:lineRule="exact"/>
              <w:ind w:left="28"/>
              <w:jc w:val="left"/>
              <w:rPr>
                <w:sz w:val="15"/>
              </w:rPr>
            </w:pPr>
            <w:r>
              <w:rPr>
                <w:spacing w:val="-2"/>
                <w:sz w:val="15"/>
              </w:rPr>
              <w:t>Totais</w:t>
            </w:r>
          </w:p>
        </w:tc>
        <w:tc>
          <w:tcPr>
            <w:tcW w:w="1922" w:type="dxa"/>
            <w:tcBorders>
              <w:left w:val="single" w:sz="6" w:space="0" w:color="000000"/>
              <w:right w:val="single" w:sz="6" w:space="0" w:color="000000"/>
            </w:tcBorders>
          </w:tcPr>
          <w:p w14:paraId="01162E96" w14:textId="77777777" w:rsidR="00E16E47" w:rsidRDefault="00000000">
            <w:pPr>
              <w:pStyle w:val="TableParagraph"/>
              <w:spacing w:before="1" w:line="169" w:lineRule="exact"/>
              <w:ind w:right="1"/>
              <w:rPr>
                <w:sz w:val="15"/>
              </w:rPr>
            </w:pPr>
            <w:r>
              <w:rPr>
                <w:spacing w:val="-2"/>
                <w:sz w:val="15"/>
              </w:rPr>
              <w:t>46.832.553,93</w:t>
            </w:r>
          </w:p>
        </w:tc>
        <w:tc>
          <w:tcPr>
            <w:tcW w:w="1492" w:type="dxa"/>
            <w:tcBorders>
              <w:left w:val="single" w:sz="6" w:space="0" w:color="000000"/>
              <w:right w:val="single" w:sz="6" w:space="0" w:color="000000"/>
            </w:tcBorders>
          </w:tcPr>
          <w:p w14:paraId="4B05F2F4" w14:textId="77777777" w:rsidR="00E16E47" w:rsidRDefault="00000000">
            <w:pPr>
              <w:pStyle w:val="TableParagraph"/>
              <w:spacing w:line="171" w:lineRule="exact"/>
              <w:ind w:right="8"/>
              <w:rPr>
                <w:sz w:val="15"/>
              </w:rPr>
            </w:pPr>
            <w:r>
              <w:rPr>
                <w:spacing w:val="-2"/>
                <w:sz w:val="15"/>
              </w:rPr>
              <w:t>66.077.855,90</w:t>
            </w:r>
          </w:p>
        </w:tc>
        <w:tc>
          <w:tcPr>
            <w:tcW w:w="1055" w:type="dxa"/>
            <w:tcBorders>
              <w:left w:val="single" w:sz="6" w:space="0" w:color="000000"/>
              <w:right w:val="single" w:sz="6" w:space="0" w:color="000000"/>
            </w:tcBorders>
          </w:tcPr>
          <w:p w14:paraId="3E4658E7" w14:textId="77777777" w:rsidR="00E16E47" w:rsidRDefault="00000000">
            <w:pPr>
              <w:pStyle w:val="TableParagraph"/>
              <w:spacing w:line="171" w:lineRule="exact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41,09%</w:t>
            </w:r>
          </w:p>
        </w:tc>
        <w:tc>
          <w:tcPr>
            <w:tcW w:w="1302" w:type="dxa"/>
            <w:tcBorders>
              <w:left w:val="single" w:sz="6" w:space="0" w:color="000000"/>
              <w:right w:val="single" w:sz="6" w:space="0" w:color="000000"/>
            </w:tcBorders>
          </w:tcPr>
          <w:p w14:paraId="2BCD6831" w14:textId="77777777" w:rsidR="00E16E47" w:rsidRDefault="00000000">
            <w:pPr>
              <w:pStyle w:val="TableParagraph"/>
              <w:spacing w:line="171" w:lineRule="exact"/>
              <w:ind w:right="6"/>
              <w:rPr>
                <w:sz w:val="15"/>
              </w:rPr>
            </w:pPr>
            <w:r>
              <w:rPr>
                <w:spacing w:val="-2"/>
                <w:sz w:val="15"/>
              </w:rPr>
              <w:t>704.576.203,84</w:t>
            </w:r>
          </w:p>
        </w:tc>
        <w:tc>
          <w:tcPr>
            <w:tcW w:w="1603" w:type="dxa"/>
            <w:tcBorders>
              <w:left w:val="single" w:sz="6" w:space="0" w:color="000000"/>
            </w:tcBorders>
          </w:tcPr>
          <w:p w14:paraId="0222E437" w14:textId="77777777" w:rsidR="00E16E47" w:rsidRDefault="00000000">
            <w:pPr>
              <w:pStyle w:val="TableParagraph"/>
              <w:spacing w:line="171" w:lineRule="exact"/>
              <w:ind w:right="-15"/>
              <w:rPr>
                <w:sz w:val="15"/>
              </w:rPr>
            </w:pPr>
            <w:r>
              <w:rPr>
                <w:spacing w:val="-2"/>
                <w:sz w:val="15"/>
              </w:rPr>
              <w:t>100,00%</w:t>
            </w:r>
          </w:p>
        </w:tc>
      </w:tr>
    </w:tbl>
    <w:p w14:paraId="184A55EA" w14:textId="77777777" w:rsidR="00E16E47" w:rsidRDefault="00E16E47">
      <w:pPr>
        <w:pStyle w:val="Corpodetexto"/>
      </w:pPr>
    </w:p>
    <w:p w14:paraId="76CEB8D0" w14:textId="77777777" w:rsidR="00E16E47" w:rsidRDefault="00E16E47">
      <w:pPr>
        <w:pStyle w:val="Corpodetexto"/>
        <w:spacing w:before="22"/>
      </w:pPr>
    </w:p>
    <w:p w14:paraId="7394F65A" w14:textId="77777777" w:rsidR="00E16E47" w:rsidRDefault="00000000">
      <w:pPr>
        <w:pStyle w:val="Corpodetexto"/>
        <w:spacing w:line="254" w:lineRule="auto"/>
        <w:ind w:left="158" w:right="741"/>
        <w:jc w:val="both"/>
      </w:pPr>
      <w:r>
        <w:t>Em relação ao mês anterior as</w:t>
      </w:r>
      <w:r>
        <w:rPr>
          <w:spacing w:val="40"/>
        </w:rPr>
        <w:t xml:space="preserve"> </w:t>
      </w:r>
      <w:r>
        <w:t>Variações Patrimoniais Aumentativas apresentam acréscimo</w:t>
      </w:r>
      <w:r>
        <w:rPr>
          <w:spacing w:val="40"/>
        </w:rPr>
        <w:t xml:space="preserve"> </w:t>
      </w:r>
      <w:r>
        <w:t>de 41,09%, correspontente em reais a R$ 19.245.301,97,</w:t>
      </w:r>
      <w:r>
        <w:rPr>
          <w:spacing w:val="40"/>
        </w:rPr>
        <w:t xml:space="preserve"> </w:t>
      </w:r>
      <w:r>
        <w:t>as variações patrimoniais aumentativas de Contribuições apresentaram acréscimo de</w:t>
      </w:r>
      <w:r>
        <w:rPr>
          <w:spacing w:val="40"/>
        </w:rPr>
        <w:t xml:space="preserve"> </w:t>
      </w:r>
      <w:r>
        <w:t>77,50%, correspondente</w:t>
      </w:r>
      <w:r>
        <w:rPr>
          <w:spacing w:val="-4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reais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R$</w:t>
      </w:r>
      <w:r>
        <w:rPr>
          <w:spacing w:val="-4"/>
        </w:rPr>
        <w:t xml:space="preserve"> </w:t>
      </w:r>
      <w:r>
        <w:t>20.011.667,83;</w:t>
      </w:r>
      <w:r>
        <w:rPr>
          <w:spacing w:val="-4"/>
        </w:rPr>
        <w:t xml:space="preserve"> </w:t>
      </w:r>
      <w:r>
        <w:t>decréscimo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5,55%,</w:t>
      </w:r>
      <w:r>
        <w:rPr>
          <w:spacing w:val="-4"/>
        </w:rPr>
        <w:t xml:space="preserve"> </w:t>
      </w:r>
      <w:r>
        <w:t>correspondente</w:t>
      </w:r>
      <w:r>
        <w:rPr>
          <w:spacing w:val="-6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reais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R$</w:t>
      </w:r>
      <w:r>
        <w:rPr>
          <w:spacing w:val="-6"/>
        </w:rPr>
        <w:t xml:space="preserve"> </w:t>
      </w:r>
      <w:r>
        <w:t>886.117,77</w:t>
      </w:r>
      <w:r>
        <w:rPr>
          <w:spacing w:val="-2"/>
        </w:rPr>
        <w:t xml:space="preserve"> </w:t>
      </w:r>
      <w:r>
        <w:t>nas</w:t>
      </w:r>
      <w:r>
        <w:rPr>
          <w:spacing w:val="-6"/>
        </w:rPr>
        <w:t xml:space="preserve"> </w:t>
      </w:r>
      <w:r>
        <w:t>variações patrimoniais aumentativas de Serviços; acréscimo de 4,98%, correspondente em reais a R$ 242.004,62 nas variações patrimoniais aumentativas Patrimoniais; decréscimo de 14,98%, correspondente em reais a R$ 7.407,89 nas variações patrimoniais aumentativas de Multa e Juros de Mora; Outras receitas correntes sofreram decréscimo de 59,85%, correspondente</w:t>
      </w:r>
      <w:r>
        <w:rPr>
          <w:spacing w:val="-4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reais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R$</w:t>
      </w:r>
      <w:r>
        <w:rPr>
          <w:spacing w:val="-4"/>
        </w:rPr>
        <w:t xml:space="preserve"> </w:t>
      </w:r>
      <w:r>
        <w:t>30.091,82;</w:t>
      </w:r>
      <w:r>
        <w:rPr>
          <w:spacing w:val="3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houve</w:t>
      </w:r>
      <w:r>
        <w:rPr>
          <w:spacing w:val="-4"/>
        </w:rPr>
        <w:t xml:space="preserve"> </w:t>
      </w:r>
      <w:r>
        <w:t>oscilação</w:t>
      </w:r>
      <w:r>
        <w:rPr>
          <w:spacing w:val="-4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nas</w:t>
      </w:r>
      <w:r>
        <w:rPr>
          <w:spacing w:val="-3"/>
        </w:rPr>
        <w:t xml:space="preserve"> </w:t>
      </w:r>
      <w:r>
        <w:t>variações</w:t>
      </w:r>
      <w:r>
        <w:rPr>
          <w:spacing w:val="-3"/>
        </w:rPr>
        <w:t xml:space="preserve"> </w:t>
      </w:r>
      <w:r>
        <w:t>patrimoniais</w:t>
      </w:r>
      <w:r>
        <w:rPr>
          <w:spacing w:val="-4"/>
        </w:rPr>
        <w:t xml:space="preserve"> </w:t>
      </w:r>
      <w:r>
        <w:t>aumentativas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O.VPAs</w:t>
      </w:r>
      <w:r>
        <w:rPr>
          <w:spacing w:val="-6"/>
        </w:rPr>
        <w:t xml:space="preserve"> </w:t>
      </w:r>
      <w:r>
        <w:t xml:space="preserve">não </w:t>
      </w:r>
      <w:r>
        <w:rPr>
          <w:spacing w:val="-2"/>
        </w:rPr>
        <w:t>Orçamentárias.</w:t>
      </w:r>
    </w:p>
    <w:p w14:paraId="34BBBF06" w14:textId="77777777" w:rsidR="00E16E47" w:rsidRDefault="00E16E47">
      <w:pPr>
        <w:pStyle w:val="Corpodetexto"/>
        <w:spacing w:before="33"/>
      </w:pPr>
    </w:p>
    <w:p w14:paraId="219C2B6A" w14:textId="77777777" w:rsidR="00E16E47" w:rsidRDefault="00000000">
      <w:pPr>
        <w:pStyle w:val="Corpodetexto"/>
        <w:spacing w:line="254" w:lineRule="auto"/>
        <w:ind w:left="158" w:right="741"/>
        <w:jc w:val="both"/>
      </w:pPr>
      <w:r>
        <w:t>A receita de contribuição corresponde a 43,67%</w:t>
      </w:r>
      <w:r>
        <w:rPr>
          <w:spacing w:val="40"/>
        </w:rPr>
        <w:t xml:space="preserve"> </w:t>
      </w:r>
      <w:r>
        <w:t>das variações patrimoniais aumentativas acumuladas em dezembro/2024 e as demais respondem por 56,33%.</w:t>
      </w:r>
    </w:p>
    <w:p w14:paraId="7F3A3A00" w14:textId="77777777" w:rsidR="00E16E47" w:rsidRDefault="00E16E47">
      <w:pPr>
        <w:pStyle w:val="Corpodetexto"/>
        <w:spacing w:before="72"/>
      </w:pPr>
    </w:p>
    <w:p w14:paraId="77D0108D" w14:textId="77777777" w:rsidR="00E16E47" w:rsidRDefault="00000000">
      <w:pPr>
        <w:pStyle w:val="Ttulo2"/>
        <w:jc w:val="both"/>
      </w:pPr>
      <w:r>
        <w:rPr>
          <w:spacing w:val="-4"/>
        </w:rPr>
        <w:t>VARIAÇÕES</w:t>
      </w:r>
      <w:r>
        <w:rPr>
          <w:spacing w:val="8"/>
        </w:rPr>
        <w:t xml:space="preserve"> </w:t>
      </w:r>
      <w:r>
        <w:rPr>
          <w:spacing w:val="-4"/>
        </w:rPr>
        <w:t>PATRIMONIAIS</w:t>
      </w:r>
      <w:r>
        <w:rPr>
          <w:spacing w:val="10"/>
        </w:rPr>
        <w:t xml:space="preserve"> </w:t>
      </w:r>
      <w:r>
        <w:rPr>
          <w:spacing w:val="-4"/>
        </w:rPr>
        <w:t>DIMINUTIVAS</w:t>
      </w:r>
    </w:p>
    <w:p w14:paraId="0417E97D" w14:textId="77777777" w:rsidR="00E16E47" w:rsidRDefault="00E16E47">
      <w:pPr>
        <w:pStyle w:val="Corpodetexto"/>
        <w:spacing w:before="17"/>
        <w:rPr>
          <w:b/>
        </w:rPr>
      </w:pPr>
    </w:p>
    <w:p w14:paraId="2465020E" w14:textId="77777777" w:rsidR="00E16E47" w:rsidRDefault="00000000">
      <w:pPr>
        <w:pStyle w:val="Corpodetexto"/>
        <w:spacing w:line="254" w:lineRule="auto"/>
        <w:ind w:left="158" w:right="742"/>
        <w:jc w:val="both"/>
      </w:pPr>
      <w:r>
        <w:t xml:space="preserve">As variações patrimoniais diminutivas totalizam R$ 737.875.952,74 até o mês de dezembro/2024, apresentando a seguinte </w:t>
      </w:r>
      <w:r>
        <w:rPr>
          <w:spacing w:val="-2"/>
        </w:rPr>
        <w:t>composição:</w:t>
      </w:r>
    </w:p>
    <w:p w14:paraId="520C9BEA" w14:textId="77777777" w:rsidR="00E16E47" w:rsidRDefault="00000000">
      <w:pPr>
        <w:pStyle w:val="Corpodetexto"/>
        <w:spacing w:before="10"/>
        <w:rPr>
          <w:sz w:val="11"/>
        </w:rPr>
      </w:pPr>
      <w:r>
        <w:rPr>
          <w:noProof/>
        </w:rPr>
        <w:drawing>
          <wp:anchor distT="0" distB="0" distL="0" distR="0" simplePos="0" relativeHeight="487592960" behindDoc="1" locked="0" layoutInCell="1" allowOverlap="1" wp14:anchorId="4499FA47" wp14:editId="6223577F">
            <wp:simplePos x="0" y="0"/>
            <wp:positionH relativeFrom="page">
              <wp:posOffset>719327</wp:posOffset>
            </wp:positionH>
            <wp:positionV relativeFrom="paragraph">
              <wp:posOffset>102076</wp:posOffset>
            </wp:positionV>
            <wp:extent cx="6041386" cy="1957197"/>
            <wp:effectExtent l="0" t="0" r="0" b="0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1386" cy="1957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C64F20" w14:textId="77777777" w:rsidR="00E16E47" w:rsidRDefault="00E16E47">
      <w:pPr>
        <w:pStyle w:val="Corpodetexto"/>
      </w:pPr>
    </w:p>
    <w:p w14:paraId="7AD666C6" w14:textId="77777777" w:rsidR="00E16E47" w:rsidRDefault="00E16E47">
      <w:pPr>
        <w:pStyle w:val="Corpodetexto"/>
      </w:pPr>
    </w:p>
    <w:p w14:paraId="0E31A634" w14:textId="77777777" w:rsidR="00E16E47" w:rsidRDefault="00E16E47">
      <w:pPr>
        <w:pStyle w:val="Corpodetexto"/>
      </w:pPr>
    </w:p>
    <w:p w14:paraId="21C1DE80" w14:textId="77777777" w:rsidR="00E16E47" w:rsidRDefault="00E16E47">
      <w:pPr>
        <w:pStyle w:val="Corpodetexto"/>
      </w:pPr>
    </w:p>
    <w:p w14:paraId="2581A486" w14:textId="77777777" w:rsidR="00E16E47" w:rsidRDefault="00E16E47">
      <w:pPr>
        <w:pStyle w:val="Corpodetexto"/>
        <w:spacing w:before="81"/>
      </w:pPr>
    </w:p>
    <w:p w14:paraId="79918237" w14:textId="77777777" w:rsidR="00E16E47" w:rsidRDefault="00000000">
      <w:pPr>
        <w:ind w:right="100"/>
        <w:jc w:val="right"/>
        <w:rPr>
          <w:sz w:val="14"/>
        </w:rPr>
      </w:pPr>
      <w:r>
        <w:rPr>
          <w:spacing w:val="-10"/>
          <w:sz w:val="14"/>
        </w:rPr>
        <w:t>7</w:t>
      </w:r>
    </w:p>
    <w:p w14:paraId="5E3D7A81" w14:textId="77777777" w:rsidR="00E16E47" w:rsidRDefault="00E16E47">
      <w:pPr>
        <w:jc w:val="right"/>
        <w:rPr>
          <w:sz w:val="14"/>
        </w:rPr>
        <w:sectPr w:rsidR="00E16E47">
          <w:pgSz w:w="11910" w:h="16840"/>
          <w:pgMar w:top="2520" w:right="480" w:bottom="300" w:left="1020" w:header="612" w:footer="102" w:gutter="0"/>
          <w:cols w:space="720"/>
        </w:sectPr>
      </w:pPr>
    </w:p>
    <w:p w14:paraId="779190E2" w14:textId="77777777" w:rsidR="00E16E47" w:rsidRDefault="00E16E47">
      <w:pPr>
        <w:pStyle w:val="Corpodetexto"/>
      </w:pPr>
    </w:p>
    <w:p w14:paraId="26702F21" w14:textId="77777777" w:rsidR="00E16E47" w:rsidRDefault="00E16E47">
      <w:pPr>
        <w:pStyle w:val="Corpodetexto"/>
        <w:spacing w:before="92"/>
      </w:pPr>
    </w:p>
    <w:p w14:paraId="38CCD6BC" w14:textId="77777777" w:rsidR="00E16E47" w:rsidRDefault="00000000">
      <w:pPr>
        <w:pStyle w:val="Corpodetexto"/>
        <w:spacing w:line="254" w:lineRule="auto"/>
        <w:ind w:left="158" w:right="741"/>
        <w:jc w:val="both"/>
      </w:pPr>
      <w:r>
        <w:t>Em relação ao mês anterior o montante das Variações Patrimoniais Diminutivas apresentaram acréscimo de 10,45%, correspondente em reais a R$ 3.954.738,06,</w:t>
      </w:r>
      <w:r>
        <w:rPr>
          <w:spacing w:val="40"/>
        </w:rPr>
        <w:t xml:space="preserve"> </w:t>
      </w:r>
      <w:r>
        <w:t>justificados pelo decréscimo de 11,38% nas variações patrimoniais diminutivas de Remuneração e Encargos de Pessoal, correspondente em reais a</w:t>
      </w:r>
      <w:r>
        <w:rPr>
          <w:spacing w:val="-1"/>
        </w:rPr>
        <w:t xml:space="preserve"> </w:t>
      </w:r>
      <w:r>
        <w:t>R$ 1.839.443,40;</w:t>
      </w:r>
      <w:r>
        <w:rPr>
          <w:spacing w:val="-2"/>
        </w:rPr>
        <w:t xml:space="preserve"> </w:t>
      </w:r>
      <w:r>
        <w:t>decréscimo de 15,37% nas variações patrimoniais diminutivas de Material de Consumo, correspondente em reais a R$ 805.646,94; decréscimo de 38,13% nas variações</w:t>
      </w:r>
      <w:r>
        <w:rPr>
          <w:spacing w:val="-6"/>
        </w:rPr>
        <w:t xml:space="preserve"> </w:t>
      </w:r>
      <w:r>
        <w:t>patrimoniais</w:t>
      </w:r>
      <w:r>
        <w:rPr>
          <w:spacing w:val="-6"/>
        </w:rPr>
        <w:t xml:space="preserve"> </w:t>
      </w:r>
      <w:r>
        <w:t>diminutivas</w:t>
      </w:r>
      <w:r>
        <w:rPr>
          <w:spacing w:val="-6"/>
        </w:rPr>
        <w:t xml:space="preserve"> </w:t>
      </w:r>
      <w:r>
        <w:t>Serviços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Terceiros</w:t>
      </w:r>
      <w:r>
        <w:rPr>
          <w:spacing w:val="-6"/>
        </w:rPr>
        <w:t xml:space="preserve"> </w:t>
      </w:r>
      <w:r>
        <w:t>Pessoa</w:t>
      </w:r>
      <w:r>
        <w:rPr>
          <w:spacing w:val="-6"/>
        </w:rPr>
        <w:t xml:space="preserve"> </w:t>
      </w:r>
      <w:r>
        <w:t>Física,</w:t>
      </w:r>
      <w:r>
        <w:rPr>
          <w:spacing w:val="-8"/>
        </w:rPr>
        <w:t xml:space="preserve"> </w:t>
      </w:r>
      <w:r>
        <w:t>correspondente</w:t>
      </w:r>
      <w:r>
        <w:rPr>
          <w:spacing w:val="-6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reais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R$</w:t>
      </w:r>
      <w:r>
        <w:rPr>
          <w:spacing w:val="-4"/>
        </w:rPr>
        <w:t xml:space="preserve"> </w:t>
      </w:r>
      <w:r>
        <w:t>241.506,55;</w:t>
      </w:r>
      <w:r>
        <w:rPr>
          <w:spacing w:val="-6"/>
        </w:rPr>
        <w:t xml:space="preserve"> </w:t>
      </w:r>
      <w:r>
        <w:t>acréscimo de 45,86% nas variações patrimoniais diminutivas de Serviços de Terceiros Pessoa Jurídica, correspondente em reais a R$ 5.989.515,23; acréscimo de 84,31% nas variações patrimoniais diminutivas de Contribuições, correspondente em reais a R$ 602.799,92;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acréscimo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12,19%</w:t>
      </w:r>
      <w:r>
        <w:rPr>
          <w:spacing w:val="-7"/>
        </w:rPr>
        <w:t xml:space="preserve"> </w:t>
      </w:r>
      <w:r>
        <w:t>nas</w:t>
      </w:r>
      <w:r>
        <w:rPr>
          <w:spacing w:val="-6"/>
        </w:rPr>
        <w:t xml:space="preserve"> </w:t>
      </w:r>
      <w:r>
        <w:t>Outras</w:t>
      </w:r>
      <w:r>
        <w:rPr>
          <w:spacing w:val="-6"/>
        </w:rPr>
        <w:t xml:space="preserve"> </w:t>
      </w:r>
      <w:r>
        <w:t>variações</w:t>
      </w:r>
      <w:r>
        <w:rPr>
          <w:spacing w:val="-6"/>
        </w:rPr>
        <w:t xml:space="preserve"> </w:t>
      </w:r>
      <w:r>
        <w:t>patrimoniais</w:t>
      </w:r>
      <w:r>
        <w:rPr>
          <w:spacing w:val="-7"/>
        </w:rPr>
        <w:t xml:space="preserve"> </w:t>
      </w:r>
      <w:r>
        <w:t>diminutivas,</w:t>
      </w:r>
      <w:r>
        <w:rPr>
          <w:spacing w:val="-7"/>
        </w:rPr>
        <w:t xml:space="preserve"> </w:t>
      </w:r>
      <w:r>
        <w:t>correspondente</w:t>
      </w:r>
      <w:r>
        <w:rPr>
          <w:spacing w:val="-6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reais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R$</w:t>
      </w:r>
      <w:r>
        <w:rPr>
          <w:spacing w:val="-6"/>
        </w:rPr>
        <w:t xml:space="preserve"> </w:t>
      </w:r>
      <w:r>
        <w:t>249.019,80.</w:t>
      </w:r>
    </w:p>
    <w:p w14:paraId="2556CAA8" w14:textId="77777777" w:rsidR="00E16E47" w:rsidRDefault="00E16E47">
      <w:pPr>
        <w:pStyle w:val="Corpodetexto"/>
        <w:spacing w:before="182"/>
      </w:pPr>
    </w:p>
    <w:p w14:paraId="0DA95924" w14:textId="77777777" w:rsidR="00E16E47" w:rsidRDefault="00000000">
      <w:pPr>
        <w:pStyle w:val="Corpodetexto"/>
        <w:spacing w:line="254" w:lineRule="auto"/>
        <w:ind w:left="158" w:right="742"/>
        <w:jc w:val="both"/>
      </w:pPr>
      <w:r>
        <w:t>Analisando o comportamento destas variações no período, podemos afirmar que o montante realizado até o mês,</w:t>
      </w:r>
      <w:r>
        <w:rPr>
          <w:spacing w:val="-1"/>
        </w:rPr>
        <w:t xml:space="preserve"> </w:t>
      </w:r>
      <w:r>
        <w:t>representa 104,73%</w:t>
      </w:r>
      <w:r>
        <w:rPr>
          <w:spacing w:val="40"/>
        </w:rPr>
        <w:t xml:space="preserve"> </w:t>
      </w:r>
      <w:r>
        <w:t>das variações patrimoniais aumentativas.</w:t>
      </w:r>
    </w:p>
    <w:p w14:paraId="34CD5FD8" w14:textId="77777777" w:rsidR="00E16E47" w:rsidRDefault="00E16E47">
      <w:pPr>
        <w:pStyle w:val="Corpodetexto"/>
        <w:spacing w:before="5"/>
      </w:pPr>
    </w:p>
    <w:p w14:paraId="45E2A9ED" w14:textId="77777777" w:rsidR="00E16E47" w:rsidRDefault="00000000">
      <w:pPr>
        <w:pStyle w:val="Corpodetexto"/>
        <w:spacing w:line="254" w:lineRule="auto"/>
        <w:ind w:left="158" w:right="740"/>
        <w:jc w:val="both"/>
      </w:pPr>
      <w:r>
        <w:t>As variações patrimoniais diminutivas com Remuneração e Encargos de Pessoal até o mês representaram no período</w:t>
      </w:r>
      <w:r>
        <w:rPr>
          <w:spacing w:val="40"/>
        </w:rPr>
        <w:t xml:space="preserve"> </w:t>
      </w:r>
      <w:r>
        <w:t>21,45%</w:t>
      </w:r>
      <w:r>
        <w:rPr>
          <w:spacing w:val="-10"/>
        </w:rPr>
        <w:t xml:space="preserve"> </w:t>
      </w:r>
      <w:r>
        <w:t>das variações patrimoniais aumentativas correntes acumuladas, dentro</w:t>
      </w:r>
      <w:r>
        <w:rPr>
          <w:spacing w:val="-1"/>
        </w:rPr>
        <w:t xml:space="preserve"> </w:t>
      </w:r>
      <w:r>
        <w:t>do parâmetro de 60%</w:t>
      </w:r>
      <w:r>
        <w:rPr>
          <w:spacing w:val="-1"/>
        </w:rPr>
        <w:t xml:space="preserve"> </w:t>
      </w:r>
      <w:r>
        <w:t>adotado pelo</w:t>
      </w:r>
      <w:r>
        <w:rPr>
          <w:spacing w:val="-1"/>
        </w:rPr>
        <w:t xml:space="preserve"> </w:t>
      </w:r>
      <w:r>
        <w:t>Conselho Fiscal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6"/>
        </w:rPr>
        <w:t xml:space="preserve"> </w:t>
      </w:r>
      <w:r>
        <w:t>Nacional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Sesc.</w:t>
      </w:r>
      <w:r>
        <w:rPr>
          <w:spacing w:val="-8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cálculo,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prudência,</w:t>
      </w:r>
      <w:r>
        <w:rPr>
          <w:spacing w:val="-8"/>
        </w:rPr>
        <w:t xml:space="preserve"> </w:t>
      </w:r>
      <w:r>
        <w:t>foi</w:t>
      </w:r>
      <w:r>
        <w:rPr>
          <w:spacing w:val="-5"/>
        </w:rPr>
        <w:t xml:space="preserve"> </w:t>
      </w:r>
      <w:r>
        <w:t>utilizado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soma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despesas</w:t>
      </w:r>
      <w:r>
        <w:rPr>
          <w:spacing w:val="-7"/>
        </w:rPr>
        <w:t xml:space="preserve"> </w:t>
      </w:r>
      <w:r>
        <w:t>lançadas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pré- balancete, no grupo 3.1 - Pessoal e Encargos.</w:t>
      </w:r>
    </w:p>
    <w:p w14:paraId="239DB560" w14:textId="77777777" w:rsidR="00E16E47" w:rsidRDefault="00E16E47">
      <w:pPr>
        <w:pStyle w:val="Corpodetexto"/>
        <w:spacing w:before="34"/>
      </w:pPr>
    </w:p>
    <w:p w14:paraId="7443FA44" w14:textId="77777777" w:rsidR="00E16E47" w:rsidRDefault="00000000">
      <w:pPr>
        <w:pStyle w:val="Corpodetexto"/>
        <w:spacing w:line="254" w:lineRule="auto"/>
        <w:ind w:left="158" w:right="714" w:firstLine="607"/>
      </w:pPr>
      <w:r>
        <w:rPr>
          <w:noProof/>
        </w:rPr>
        <w:drawing>
          <wp:anchor distT="0" distB="0" distL="0" distR="0" simplePos="0" relativeHeight="487593472" behindDoc="1" locked="0" layoutInCell="1" allowOverlap="1" wp14:anchorId="00E09DF3" wp14:editId="44181B97">
            <wp:simplePos x="0" y="0"/>
            <wp:positionH relativeFrom="page">
              <wp:posOffset>736091</wp:posOffset>
            </wp:positionH>
            <wp:positionV relativeFrom="paragraph">
              <wp:posOffset>302646</wp:posOffset>
            </wp:positionV>
            <wp:extent cx="6037235" cy="970026"/>
            <wp:effectExtent l="0" t="0" r="0" b="0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7235" cy="970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Os</w:t>
      </w:r>
      <w:r>
        <w:rPr>
          <w:spacing w:val="40"/>
        </w:rPr>
        <w:t xml:space="preserve"> </w:t>
      </w:r>
      <w:r>
        <w:t>encargos</w:t>
      </w:r>
      <w:r>
        <w:rPr>
          <w:spacing w:val="40"/>
        </w:rPr>
        <w:t xml:space="preserve"> </w:t>
      </w:r>
      <w:r>
        <w:t>sociais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relação</w:t>
      </w:r>
      <w:r>
        <w:rPr>
          <w:spacing w:val="40"/>
        </w:rPr>
        <w:t xml:space="preserve"> </w:t>
      </w:r>
      <w:r>
        <w:t>às</w:t>
      </w:r>
      <w:r>
        <w:rPr>
          <w:spacing w:val="40"/>
        </w:rPr>
        <w:t xml:space="preserve"> </w:t>
      </w:r>
      <w:r>
        <w:t>demais</w:t>
      </w:r>
      <w:r>
        <w:rPr>
          <w:spacing w:val="40"/>
        </w:rPr>
        <w:t xml:space="preserve"> </w:t>
      </w:r>
      <w:r>
        <w:t>variações</w:t>
      </w:r>
      <w:r>
        <w:rPr>
          <w:spacing w:val="40"/>
        </w:rPr>
        <w:t xml:space="preserve"> </w:t>
      </w:r>
      <w:r>
        <w:t>patrimoniais</w:t>
      </w:r>
      <w:r>
        <w:rPr>
          <w:spacing w:val="40"/>
        </w:rPr>
        <w:t xml:space="preserve"> </w:t>
      </w:r>
      <w:r>
        <w:t>diminutivas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pessoal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mês</w:t>
      </w:r>
      <w:r>
        <w:rPr>
          <w:spacing w:val="40"/>
        </w:rPr>
        <w:t xml:space="preserve"> </w:t>
      </w:r>
      <w:r>
        <w:t>foram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8,30%, dentro do parâmetro de 40% adotado pelo Conselho Fiscal da Administração Nacional do Sesc.</w:t>
      </w:r>
    </w:p>
    <w:p w14:paraId="6EE4ED19" w14:textId="77777777" w:rsidR="00E16E47" w:rsidRDefault="00E16E47">
      <w:pPr>
        <w:pStyle w:val="Corpodetexto"/>
      </w:pPr>
    </w:p>
    <w:p w14:paraId="5F68D596" w14:textId="77777777" w:rsidR="00E16E47" w:rsidRDefault="00E16E47">
      <w:pPr>
        <w:pStyle w:val="Corpodetexto"/>
      </w:pPr>
    </w:p>
    <w:p w14:paraId="53D6BEEC" w14:textId="77777777" w:rsidR="00E16E47" w:rsidRDefault="00E16E47">
      <w:pPr>
        <w:pStyle w:val="Corpodetexto"/>
      </w:pPr>
    </w:p>
    <w:p w14:paraId="70673EFF" w14:textId="77777777" w:rsidR="00E16E47" w:rsidRDefault="00E16E47">
      <w:pPr>
        <w:pStyle w:val="Corpodetexto"/>
      </w:pPr>
    </w:p>
    <w:p w14:paraId="43E89F9E" w14:textId="77777777" w:rsidR="00E16E47" w:rsidRDefault="00E16E47">
      <w:pPr>
        <w:pStyle w:val="Corpodetexto"/>
      </w:pPr>
    </w:p>
    <w:p w14:paraId="4E40484A" w14:textId="77777777" w:rsidR="00E16E47" w:rsidRDefault="00E16E47">
      <w:pPr>
        <w:pStyle w:val="Corpodetexto"/>
      </w:pPr>
    </w:p>
    <w:p w14:paraId="13221B33" w14:textId="77777777" w:rsidR="00E16E47" w:rsidRDefault="00E16E47">
      <w:pPr>
        <w:pStyle w:val="Corpodetexto"/>
      </w:pPr>
    </w:p>
    <w:p w14:paraId="1E7A1E9D" w14:textId="77777777" w:rsidR="00E16E47" w:rsidRDefault="00E16E47">
      <w:pPr>
        <w:pStyle w:val="Corpodetexto"/>
      </w:pPr>
    </w:p>
    <w:p w14:paraId="4DF53185" w14:textId="77777777" w:rsidR="00E16E47" w:rsidRDefault="00E16E47">
      <w:pPr>
        <w:pStyle w:val="Corpodetexto"/>
      </w:pPr>
    </w:p>
    <w:p w14:paraId="527995E7" w14:textId="77777777" w:rsidR="00E16E47" w:rsidRDefault="00E16E47">
      <w:pPr>
        <w:pStyle w:val="Corpodetexto"/>
      </w:pPr>
    </w:p>
    <w:p w14:paraId="1D78AFEA" w14:textId="77777777" w:rsidR="00E16E47" w:rsidRDefault="00E16E47">
      <w:pPr>
        <w:pStyle w:val="Corpodetexto"/>
      </w:pPr>
    </w:p>
    <w:p w14:paraId="3A015430" w14:textId="77777777" w:rsidR="00E16E47" w:rsidRDefault="00E16E47">
      <w:pPr>
        <w:pStyle w:val="Corpodetexto"/>
      </w:pPr>
    </w:p>
    <w:p w14:paraId="60078768" w14:textId="77777777" w:rsidR="00E16E47" w:rsidRDefault="00E16E47">
      <w:pPr>
        <w:pStyle w:val="Corpodetexto"/>
      </w:pPr>
    </w:p>
    <w:p w14:paraId="1BE2960C" w14:textId="77777777" w:rsidR="00E16E47" w:rsidRDefault="00E16E47">
      <w:pPr>
        <w:pStyle w:val="Corpodetexto"/>
      </w:pPr>
    </w:p>
    <w:p w14:paraId="5EA30819" w14:textId="77777777" w:rsidR="00E16E47" w:rsidRDefault="00E16E47">
      <w:pPr>
        <w:pStyle w:val="Corpodetexto"/>
      </w:pPr>
    </w:p>
    <w:p w14:paraId="2F7A9AB3" w14:textId="77777777" w:rsidR="00E16E47" w:rsidRDefault="00E16E47">
      <w:pPr>
        <w:pStyle w:val="Corpodetexto"/>
      </w:pPr>
    </w:p>
    <w:p w14:paraId="0D8D82EC" w14:textId="77777777" w:rsidR="00E16E47" w:rsidRDefault="00E16E47">
      <w:pPr>
        <w:pStyle w:val="Corpodetexto"/>
      </w:pPr>
    </w:p>
    <w:p w14:paraId="08E44C90" w14:textId="77777777" w:rsidR="00E16E47" w:rsidRDefault="00E16E47">
      <w:pPr>
        <w:pStyle w:val="Corpodetexto"/>
      </w:pPr>
    </w:p>
    <w:p w14:paraId="3959E5F6" w14:textId="77777777" w:rsidR="00E16E47" w:rsidRDefault="00E16E47">
      <w:pPr>
        <w:pStyle w:val="Corpodetexto"/>
        <w:spacing w:before="97"/>
      </w:pPr>
    </w:p>
    <w:p w14:paraId="48D7EA4E" w14:textId="77777777" w:rsidR="00E16E47" w:rsidRDefault="00000000">
      <w:pPr>
        <w:pStyle w:val="Corpodetexto"/>
        <w:ind w:left="158"/>
        <w:jc w:val="both"/>
      </w:pPr>
      <w:r>
        <w:t>Florianópolis,</w:t>
      </w:r>
      <w:r>
        <w:rPr>
          <w:spacing w:val="-11"/>
        </w:rPr>
        <w:t xml:space="preserve"> </w:t>
      </w:r>
      <w:r>
        <w:t>30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Janeiro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spacing w:val="-2"/>
        </w:rPr>
        <w:t>2025.</w:t>
      </w:r>
    </w:p>
    <w:p w14:paraId="1E44874F" w14:textId="77777777" w:rsidR="00E16E47" w:rsidRDefault="00E16E47">
      <w:pPr>
        <w:pStyle w:val="Corpodetexto"/>
        <w:rPr>
          <w:sz w:val="20"/>
        </w:rPr>
      </w:pPr>
    </w:p>
    <w:p w14:paraId="4607946D" w14:textId="66EA6A38" w:rsidR="00E16E47" w:rsidRDefault="00000000">
      <w:pPr>
        <w:pStyle w:val="Corpodetexto"/>
        <w:spacing w:before="39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1C4CE373" wp14:editId="49F9CA99">
                <wp:simplePos x="0" y="0"/>
                <wp:positionH relativeFrom="page">
                  <wp:posOffset>2734008</wp:posOffset>
                </wp:positionH>
                <wp:positionV relativeFrom="paragraph">
                  <wp:posOffset>948023</wp:posOffset>
                </wp:positionV>
                <wp:extent cx="201295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12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2950">
                              <a:moveTo>
                                <a:pt x="0" y="0"/>
                              </a:moveTo>
                              <a:lnTo>
                                <a:pt x="2012568" y="0"/>
                              </a:lnTo>
                            </a:path>
                          </a:pathLst>
                        </a:custGeom>
                        <a:ln w="87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11AD6" id="Graphic 27" o:spid="_x0000_s1026" style="position:absolute;margin-left:215.3pt;margin-top:74.65pt;width:158.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12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" path="m,l2012568,e" filled="f" strokeweight=".24261mm">
                <v:path arrowok="t"/>
                <w10:wrap type="topAndBottom" anchorx="page"/>
              </v:shape>
            </w:pict>
          </mc:Fallback>
        </mc:AlternateContent>
      </w:r>
    </w:p>
    <w:p w14:paraId="2BD5F250" w14:textId="77777777" w:rsidR="00E16E47" w:rsidRDefault="00E16E47">
      <w:pPr>
        <w:pStyle w:val="Corpodetexto"/>
        <w:spacing w:before="4"/>
        <w:rPr>
          <w:sz w:val="6"/>
        </w:rPr>
      </w:pPr>
    </w:p>
    <w:p w14:paraId="49BDC34D" w14:textId="77777777" w:rsidR="00E16E47" w:rsidRDefault="00000000">
      <w:pPr>
        <w:spacing w:before="6"/>
        <w:ind w:right="659"/>
        <w:jc w:val="center"/>
        <w:rPr>
          <w:b/>
          <w:sz w:val="15"/>
        </w:rPr>
      </w:pPr>
      <w:r>
        <w:rPr>
          <w:b/>
          <w:sz w:val="15"/>
        </w:rPr>
        <w:t>ROSELAINE</w:t>
      </w:r>
      <w:r>
        <w:rPr>
          <w:b/>
          <w:spacing w:val="17"/>
          <w:sz w:val="15"/>
        </w:rPr>
        <w:t xml:space="preserve"> </w:t>
      </w:r>
      <w:r>
        <w:rPr>
          <w:b/>
          <w:sz w:val="15"/>
        </w:rPr>
        <w:t>CAPRIOLI</w:t>
      </w:r>
      <w:r>
        <w:rPr>
          <w:b/>
          <w:spacing w:val="19"/>
          <w:sz w:val="15"/>
        </w:rPr>
        <w:t xml:space="preserve"> </w:t>
      </w:r>
      <w:r>
        <w:rPr>
          <w:b/>
          <w:spacing w:val="-2"/>
          <w:sz w:val="15"/>
        </w:rPr>
        <w:t>PEREIRA</w:t>
      </w:r>
    </w:p>
    <w:p w14:paraId="0B61C9C0" w14:textId="078B0698" w:rsidR="00E16E47" w:rsidRDefault="00000000" w:rsidP="00211CCC">
      <w:pPr>
        <w:spacing w:before="5" w:line="247" w:lineRule="auto"/>
        <w:ind w:left="4250" w:right="4916" w:firstLine="2"/>
        <w:jc w:val="center"/>
        <w:rPr>
          <w:sz w:val="14"/>
        </w:rPr>
      </w:pPr>
      <w:r>
        <w:rPr>
          <w:spacing w:val="-2"/>
          <w:w w:val="105"/>
          <w:sz w:val="15"/>
        </w:rPr>
        <w:t>CONTADORA CRC:</w:t>
      </w:r>
      <w:r>
        <w:rPr>
          <w:spacing w:val="-9"/>
          <w:w w:val="105"/>
          <w:sz w:val="15"/>
        </w:rPr>
        <w:t xml:space="preserve"> </w:t>
      </w:r>
      <w:r>
        <w:rPr>
          <w:spacing w:val="-2"/>
          <w:w w:val="105"/>
          <w:sz w:val="15"/>
        </w:rPr>
        <w:t>020908/O-2</w:t>
      </w:r>
    </w:p>
    <w:p w14:paraId="41857E9A" w14:textId="77777777" w:rsidR="00E16E47" w:rsidRDefault="00E16E47">
      <w:pPr>
        <w:pStyle w:val="Corpodetexto"/>
        <w:rPr>
          <w:sz w:val="14"/>
        </w:rPr>
      </w:pPr>
    </w:p>
    <w:p w14:paraId="3956A819" w14:textId="77777777" w:rsidR="00E16E47" w:rsidRDefault="00E16E47">
      <w:pPr>
        <w:pStyle w:val="Corpodetexto"/>
        <w:rPr>
          <w:sz w:val="14"/>
        </w:rPr>
      </w:pPr>
    </w:p>
    <w:p w14:paraId="4C7B8BDE" w14:textId="77777777" w:rsidR="00E16E47" w:rsidRDefault="00E16E47">
      <w:pPr>
        <w:pStyle w:val="Corpodetexto"/>
        <w:rPr>
          <w:sz w:val="14"/>
        </w:rPr>
      </w:pPr>
    </w:p>
    <w:p w14:paraId="3AB193BF" w14:textId="77777777" w:rsidR="00E16E47" w:rsidRDefault="00E16E47">
      <w:pPr>
        <w:pStyle w:val="Corpodetexto"/>
        <w:spacing w:before="143"/>
        <w:rPr>
          <w:sz w:val="14"/>
        </w:rPr>
      </w:pPr>
    </w:p>
    <w:p w14:paraId="497DE6E5" w14:textId="77777777" w:rsidR="00E16E47" w:rsidRDefault="00000000">
      <w:pPr>
        <w:ind w:right="100"/>
        <w:jc w:val="right"/>
        <w:rPr>
          <w:sz w:val="14"/>
        </w:rPr>
      </w:pPr>
      <w:r>
        <w:rPr>
          <w:spacing w:val="-10"/>
          <w:sz w:val="14"/>
        </w:rPr>
        <w:t>8</w:t>
      </w:r>
    </w:p>
    <w:p w14:paraId="00658CEC" w14:textId="4B5F40B4" w:rsidR="00E16E47" w:rsidRDefault="00E16E47" w:rsidP="00211CCC">
      <w:pPr>
        <w:pStyle w:val="Corpodetexto"/>
        <w:spacing w:before="296"/>
      </w:pPr>
    </w:p>
    <w:sectPr w:rsidR="00E16E47">
      <w:headerReference w:type="default" r:id="rId17"/>
      <w:footerReference w:type="default" r:id="rId18"/>
      <w:pgSz w:w="11920" w:h="16860"/>
      <w:pgMar w:top="200" w:right="740" w:bottom="0" w:left="7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477E7" w14:textId="77777777" w:rsidR="000076CC" w:rsidRDefault="000076CC">
      <w:r>
        <w:separator/>
      </w:r>
    </w:p>
  </w:endnote>
  <w:endnote w:type="continuationSeparator" w:id="0">
    <w:p w14:paraId="6037F6C1" w14:textId="77777777" w:rsidR="000076CC" w:rsidRDefault="00007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C2CD4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10304" behindDoc="1" locked="0" layoutInCell="1" allowOverlap="1" wp14:anchorId="3A0F800B" wp14:editId="7FAFF737">
              <wp:simplePos x="0" y="0"/>
              <wp:positionH relativeFrom="page">
                <wp:posOffset>1693982</wp:posOffset>
              </wp:positionH>
              <wp:positionV relativeFrom="page">
                <wp:posOffset>10487829</wp:posOffset>
              </wp:positionV>
              <wp:extent cx="414718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718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A893C2" w14:textId="77777777" w:rsidR="00E16E47" w:rsidRDefault="00000000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AFE3717DAAD2D8F3EF145A8EB488366198C7C69FA1E238D920CC6B8B9802D545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0F800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133.4pt;margin-top:825.8pt;width:326.55pt;height:12pt;z-index:-16306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" filled="f" stroked="f">
              <v:textbox inset="0,0,0,0">
                <w:txbxContent>
                  <w:p w14:paraId="08A893C2" w14:textId="77777777" w:rsidR="00E16E47" w:rsidRDefault="00000000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2"/>
                        <w:sz w:val="18"/>
                      </w:rPr>
                      <w:t>AFE3717DAAD2D8F3EF145A8EB488366198C7C69FA1E238D920CC6B8B9802D545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97F27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10816" behindDoc="1" locked="0" layoutInCell="1" allowOverlap="1" wp14:anchorId="1CABF54A" wp14:editId="0BEDD88D">
              <wp:simplePos x="0" y="0"/>
              <wp:positionH relativeFrom="page">
                <wp:posOffset>1693982</wp:posOffset>
              </wp:positionH>
              <wp:positionV relativeFrom="page">
                <wp:posOffset>10487829</wp:posOffset>
              </wp:positionV>
              <wp:extent cx="4147185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718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F43903" w14:textId="77777777" w:rsidR="00E16E47" w:rsidRDefault="00000000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AFE3717DAAD2D8F3EF145A8EB488366198C7C69FA1E238D920CC6B8B9802D545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ABF54A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133.4pt;margin-top:825.8pt;width:326.55pt;height:12pt;z-index:-16305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" filled="f" stroked="f">
              <v:textbox inset="0,0,0,0">
                <w:txbxContent>
                  <w:p w14:paraId="1AF43903" w14:textId="77777777" w:rsidR="00E16E47" w:rsidRDefault="00000000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2"/>
                        <w:sz w:val="18"/>
                      </w:rPr>
                      <w:t>AFE3717DAAD2D8F3EF145A8EB488366198C7C69FA1E238D920CC6B8B9802D545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1BA3E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11840" behindDoc="1" locked="0" layoutInCell="1" allowOverlap="1" wp14:anchorId="09FD3816" wp14:editId="525D69C0">
              <wp:simplePos x="0" y="0"/>
              <wp:positionH relativeFrom="page">
                <wp:posOffset>1693982</wp:posOffset>
              </wp:positionH>
              <wp:positionV relativeFrom="page">
                <wp:posOffset>10487829</wp:posOffset>
              </wp:positionV>
              <wp:extent cx="4147185" cy="1524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718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BE94AD" w14:textId="77777777" w:rsidR="00E16E47" w:rsidRDefault="00000000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AFE3717DAAD2D8F3EF145A8EB488366198C7C69FA1E238D920CC6B8B9802D545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FD3816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133.4pt;margin-top:825.8pt;width:326.55pt;height:12pt;z-index:-16304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" filled="f" stroked="f">
              <v:textbox inset="0,0,0,0">
                <w:txbxContent>
                  <w:p w14:paraId="64BE94AD" w14:textId="77777777" w:rsidR="00E16E47" w:rsidRDefault="00000000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2"/>
                        <w:sz w:val="18"/>
                      </w:rPr>
                      <w:t>AFE3717DAAD2D8F3EF145A8EB488366198C7C69FA1E238D920CC6B8B9802D545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0AD14" w14:textId="77777777" w:rsidR="00E16E47" w:rsidRDefault="00E16E47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C00FF" w14:textId="77777777" w:rsidR="000076CC" w:rsidRDefault="000076CC">
      <w:r>
        <w:separator/>
      </w:r>
    </w:p>
  </w:footnote>
  <w:footnote w:type="continuationSeparator" w:id="0">
    <w:p w14:paraId="2A81ADE0" w14:textId="77777777" w:rsidR="000076CC" w:rsidRDefault="000076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7F0FB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09792" behindDoc="1" locked="0" layoutInCell="1" allowOverlap="1" wp14:anchorId="26F4ADCD" wp14:editId="13BC4E2B">
          <wp:simplePos x="0" y="0"/>
          <wp:positionH relativeFrom="page">
            <wp:posOffset>742187</wp:posOffset>
          </wp:positionH>
          <wp:positionV relativeFrom="page">
            <wp:posOffset>376427</wp:posOffset>
          </wp:positionV>
          <wp:extent cx="6048755" cy="11811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48755" cy="1181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FFABB" w14:textId="77777777" w:rsidR="00E16E47" w:rsidRDefault="00E16E47">
    <w:pPr>
      <w:pStyle w:val="Corpodetexto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FA4A5" w14:textId="77777777" w:rsidR="00E16E47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11328" behindDoc="1" locked="0" layoutInCell="1" allowOverlap="1" wp14:anchorId="3E994355" wp14:editId="18B8F0DE">
          <wp:simplePos x="0" y="0"/>
          <wp:positionH relativeFrom="page">
            <wp:posOffset>755904</wp:posOffset>
          </wp:positionH>
          <wp:positionV relativeFrom="page">
            <wp:posOffset>388619</wp:posOffset>
          </wp:positionV>
          <wp:extent cx="6031992" cy="1184147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31992" cy="11841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B1E24" w14:textId="77777777" w:rsidR="00E16E47" w:rsidRDefault="00E16E47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F6208"/>
    <w:multiLevelType w:val="multilevel"/>
    <w:tmpl w:val="55366026"/>
    <w:lvl w:ilvl="0">
      <w:start w:val="1"/>
      <w:numFmt w:val="decimal"/>
      <w:lvlText w:val="%1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2">
      <w:start w:val="20"/>
      <w:numFmt w:val="decimal"/>
      <w:lvlText w:val="%1.%2.%3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3">
      <w:start w:val="1"/>
      <w:numFmt w:val="decimalZero"/>
      <w:lvlText w:val="%1.%2.%3.%4"/>
      <w:lvlJc w:val="left"/>
      <w:pPr>
        <w:ind w:left="2387" w:hanging="129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position w:val="1"/>
        <w:sz w:val="15"/>
        <w:szCs w:val="15"/>
        <w:lang w:val="pt-PT" w:eastAsia="en-US" w:bidi="ar-SA"/>
      </w:rPr>
    </w:lvl>
    <w:lvl w:ilvl="4">
      <w:numFmt w:val="bullet"/>
      <w:lvlText w:val="•"/>
      <w:lvlJc w:val="left"/>
      <w:pPr>
        <w:ind w:left="5590" w:hanging="12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93" w:hanging="12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95" w:hanging="12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98" w:hanging="12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1" w:hanging="1299"/>
      </w:pPr>
      <w:rPr>
        <w:rFonts w:hint="default"/>
        <w:lang w:val="pt-PT" w:eastAsia="en-US" w:bidi="ar-SA"/>
      </w:rPr>
    </w:lvl>
  </w:abstractNum>
  <w:abstractNum w:abstractNumId="1" w15:restartNumberingAfterBreak="0">
    <w:nsid w:val="16903ADF"/>
    <w:multiLevelType w:val="multilevel"/>
    <w:tmpl w:val="583EAFBE"/>
    <w:lvl w:ilvl="0">
      <w:start w:val="1"/>
      <w:numFmt w:val="decimal"/>
      <w:lvlText w:val="%1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2">
      <w:start w:val="31"/>
      <w:numFmt w:val="decimal"/>
      <w:lvlText w:val="%1.%2.%3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3">
      <w:start w:val="1"/>
      <w:numFmt w:val="decimalZero"/>
      <w:lvlText w:val="%1.%2.%3.%4"/>
      <w:lvlJc w:val="left"/>
      <w:pPr>
        <w:ind w:left="2387" w:hanging="129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position w:val="1"/>
        <w:sz w:val="15"/>
        <w:szCs w:val="15"/>
        <w:lang w:val="pt-PT" w:eastAsia="en-US" w:bidi="ar-SA"/>
      </w:rPr>
    </w:lvl>
    <w:lvl w:ilvl="4">
      <w:numFmt w:val="bullet"/>
      <w:lvlText w:val="•"/>
      <w:lvlJc w:val="left"/>
      <w:pPr>
        <w:ind w:left="5590" w:hanging="12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93" w:hanging="12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95" w:hanging="12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98" w:hanging="12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1" w:hanging="1299"/>
      </w:pPr>
      <w:rPr>
        <w:rFonts w:hint="default"/>
        <w:lang w:val="pt-PT" w:eastAsia="en-US" w:bidi="ar-SA"/>
      </w:rPr>
    </w:lvl>
  </w:abstractNum>
  <w:abstractNum w:abstractNumId="2" w15:restartNumberingAfterBreak="0">
    <w:nsid w:val="23F0637C"/>
    <w:multiLevelType w:val="hybridMultilevel"/>
    <w:tmpl w:val="9D8C9C8C"/>
    <w:lvl w:ilvl="0" w:tplc="3EA485CE">
      <w:start w:val="2"/>
      <w:numFmt w:val="lowerLetter"/>
      <w:lvlText w:val="%1)"/>
      <w:lvlJc w:val="left"/>
      <w:pPr>
        <w:ind w:left="492" w:hanging="33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17"/>
        <w:szCs w:val="17"/>
        <w:lang w:val="pt-PT" w:eastAsia="en-US" w:bidi="ar-SA"/>
      </w:rPr>
    </w:lvl>
    <w:lvl w:ilvl="1" w:tplc="B4A00900">
      <w:numFmt w:val="bullet"/>
      <w:lvlText w:val="•"/>
      <w:lvlJc w:val="left"/>
      <w:pPr>
        <w:ind w:left="932" w:hanging="334"/>
      </w:pPr>
      <w:rPr>
        <w:rFonts w:hint="default"/>
        <w:lang w:val="pt-PT" w:eastAsia="en-US" w:bidi="ar-SA"/>
      </w:rPr>
    </w:lvl>
    <w:lvl w:ilvl="2" w:tplc="8F228186">
      <w:numFmt w:val="bullet"/>
      <w:lvlText w:val="•"/>
      <w:lvlJc w:val="left"/>
      <w:pPr>
        <w:ind w:left="1365" w:hanging="334"/>
      </w:pPr>
      <w:rPr>
        <w:rFonts w:hint="default"/>
        <w:lang w:val="pt-PT" w:eastAsia="en-US" w:bidi="ar-SA"/>
      </w:rPr>
    </w:lvl>
    <w:lvl w:ilvl="3" w:tplc="7228E5C0">
      <w:numFmt w:val="bullet"/>
      <w:lvlText w:val="•"/>
      <w:lvlJc w:val="left"/>
      <w:pPr>
        <w:ind w:left="1798" w:hanging="334"/>
      </w:pPr>
      <w:rPr>
        <w:rFonts w:hint="default"/>
        <w:lang w:val="pt-PT" w:eastAsia="en-US" w:bidi="ar-SA"/>
      </w:rPr>
    </w:lvl>
    <w:lvl w:ilvl="4" w:tplc="A2CE3012">
      <w:numFmt w:val="bullet"/>
      <w:lvlText w:val="•"/>
      <w:lvlJc w:val="left"/>
      <w:pPr>
        <w:ind w:left="2231" w:hanging="334"/>
      </w:pPr>
      <w:rPr>
        <w:rFonts w:hint="default"/>
        <w:lang w:val="pt-PT" w:eastAsia="en-US" w:bidi="ar-SA"/>
      </w:rPr>
    </w:lvl>
    <w:lvl w:ilvl="5" w:tplc="97981782">
      <w:numFmt w:val="bullet"/>
      <w:lvlText w:val="•"/>
      <w:lvlJc w:val="left"/>
      <w:pPr>
        <w:ind w:left="2664" w:hanging="334"/>
      </w:pPr>
      <w:rPr>
        <w:rFonts w:hint="default"/>
        <w:lang w:val="pt-PT" w:eastAsia="en-US" w:bidi="ar-SA"/>
      </w:rPr>
    </w:lvl>
    <w:lvl w:ilvl="6" w:tplc="58BEF730">
      <w:numFmt w:val="bullet"/>
      <w:lvlText w:val="•"/>
      <w:lvlJc w:val="left"/>
      <w:pPr>
        <w:ind w:left="3097" w:hanging="334"/>
      </w:pPr>
      <w:rPr>
        <w:rFonts w:hint="default"/>
        <w:lang w:val="pt-PT" w:eastAsia="en-US" w:bidi="ar-SA"/>
      </w:rPr>
    </w:lvl>
    <w:lvl w:ilvl="7" w:tplc="93D0072A">
      <w:numFmt w:val="bullet"/>
      <w:lvlText w:val="•"/>
      <w:lvlJc w:val="left"/>
      <w:pPr>
        <w:ind w:left="3530" w:hanging="334"/>
      </w:pPr>
      <w:rPr>
        <w:rFonts w:hint="default"/>
        <w:lang w:val="pt-PT" w:eastAsia="en-US" w:bidi="ar-SA"/>
      </w:rPr>
    </w:lvl>
    <w:lvl w:ilvl="8" w:tplc="29307308">
      <w:numFmt w:val="bullet"/>
      <w:lvlText w:val="•"/>
      <w:lvlJc w:val="left"/>
      <w:pPr>
        <w:ind w:left="3963" w:hanging="334"/>
      </w:pPr>
      <w:rPr>
        <w:rFonts w:hint="default"/>
        <w:lang w:val="pt-PT" w:eastAsia="en-US" w:bidi="ar-SA"/>
      </w:rPr>
    </w:lvl>
  </w:abstractNum>
  <w:abstractNum w:abstractNumId="3" w15:restartNumberingAfterBreak="0">
    <w:nsid w:val="31CF1B2F"/>
    <w:multiLevelType w:val="hybridMultilevel"/>
    <w:tmpl w:val="030A15B6"/>
    <w:lvl w:ilvl="0" w:tplc="3AFC5BE4">
      <w:start w:val="1"/>
      <w:numFmt w:val="decimal"/>
      <w:lvlText w:val="%1."/>
      <w:lvlJc w:val="left"/>
      <w:pPr>
        <w:ind w:left="326" w:hanging="173"/>
        <w:jc w:val="left"/>
      </w:pPr>
      <w:rPr>
        <w:rFonts w:hint="default"/>
        <w:spacing w:val="0"/>
        <w:w w:val="102"/>
        <w:lang w:val="pt-PT" w:eastAsia="en-US" w:bidi="ar-SA"/>
      </w:rPr>
    </w:lvl>
    <w:lvl w:ilvl="1" w:tplc="9AEE034A">
      <w:start w:val="1"/>
      <w:numFmt w:val="lowerLetter"/>
      <w:lvlText w:val="%2)"/>
      <w:lvlJc w:val="left"/>
      <w:pPr>
        <w:ind w:left="332" w:hanging="18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sz w:val="15"/>
        <w:szCs w:val="15"/>
        <w:lang w:val="pt-PT" w:eastAsia="en-US" w:bidi="ar-SA"/>
      </w:rPr>
    </w:lvl>
    <w:lvl w:ilvl="2" w:tplc="73669FF4">
      <w:numFmt w:val="bullet"/>
      <w:lvlText w:val="•"/>
      <w:lvlJc w:val="left"/>
      <w:pPr>
        <w:ind w:left="1458" w:hanging="180"/>
      </w:pPr>
      <w:rPr>
        <w:rFonts w:hint="default"/>
        <w:lang w:val="pt-PT" w:eastAsia="en-US" w:bidi="ar-SA"/>
      </w:rPr>
    </w:lvl>
    <w:lvl w:ilvl="3" w:tplc="02E0C21A">
      <w:numFmt w:val="bullet"/>
      <w:lvlText w:val="•"/>
      <w:lvlJc w:val="left"/>
      <w:pPr>
        <w:ind w:left="2576" w:hanging="180"/>
      </w:pPr>
      <w:rPr>
        <w:rFonts w:hint="default"/>
        <w:lang w:val="pt-PT" w:eastAsia="en-US" w:bidi="ar-SA"/>
      </w:rPr>
    </w:lvl>
    <w:lvl w:ilvl="4" w:tplc="106A3870">
      <w:numFmt w:val="bullet"/>
      <w:lvlText w:val="•"/>
      <w:lvlJc w:val="left"/>
      <w:pPr>
        <w:ind w:left="3695" w:hanging="180"/>
      </w:pPr>
      <w:rPr>
        <w:rFonts w:hint="default"/>
        <w:lang w:val="pt-PT" w:eastAsia="en-US" w:bidi="ar-SA"/>
      </w:rPr>
    </w:lvl>
    <w:lvl w:ilvl="5" w:tplc="9A901230">
      <w:numFmt w:val="bullet"/>
      <w:lvlText w:val="•"/>
      <w:lvlJc w:val="left"/>
      <w:pPr>
        <w:ind w:left="4813" w:hanging="180"/>
      </w:pPr>
      <w:rPr>
        <w:rFonts w:hint="default"/>
        <w:lang w:val="pt-PT" w:eastAsia="en-US" w:bidi="ar-SA"/>
      </w:rPr>
    </w:lvl>
    <w:lvl w:ilvl="6" w:tplc="1BA62F48">
      <w:numFmt w:val="bullet"/>
      <w:lvlText w:val="•"/>
      <w:lvlJc w:val="left"/>
      <w:pPr>
        <w:ind w:left="5932" w:hanging="180"/>
      </w:pPr>
      <w:rPr>
        <w:rFonts w:hint="default"/>
        <w:lang w:val="pt-PT" w:eastAsia="en-US" w:bidi="ar-SA"/>
      </w:rPr>
    </w:lvl>
    <w:lvl w:ilvl="7" w:tplc="36A49244">
      <w:numFmt w:val="bullet"/>
      <w:lvlText w:val="•"/>
      <w:lvlJc w:val="left"/>
      <w:pPr>
        <w:ind w:left="7050" w:hanging="180"/>
      </w:pPr>
      <w:rPr>
        <w:rFonts w:hint="default"/>
        <w:lang w:val="pt-PT" w:eastAsia="en-US" w:bidi="ar-SA"/>
      </w:rPr>
    </w:lvl>
    <w:lvl w:ilvl="8" w:tplc="BD4A4212">
      <w:numFmt w:val="bullet"/>
      <w:lvlText w:val="•"/>
      <w:lvlJc w:val="left"/>
      <w:pPr>
        <w:ind w:left="8169" w:hanging="180"/>
      </w:pPr>
      <w:rPr>
        <w:rFonts w:hint="default"/>
        <w:lang w:val="pt-PT" w:eastAsia="en-US" w:bidi="ar-SA"/>
      </w:rPr>
    </w:lvl>
  </w:abstractNum>
  <w:abstractNum w:abstractNumId="4" w15:restartNumberingAfterBreak="0">
    <w:nsid w:val="34D6434B"/>
    <w:multiLevelType w:val="multilevel"/>
    <w:tmpl w:val="B068FD76"/>
    <w:lvl w:ilvl="0">
      <w:start w:val="1"/>
      <w:numFmt w:val="decimal"/>
      <w:lvlText w:val="%1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2">
      <w:start w:val="10"/>
      <w:numFmt w:val="decimal"/>
      <w:lvlText w:val="%1.%2.%3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3">
      <w:start w:val="1"/>
      <w:numFmt w:val="decimalZero"/>
      <w:lvlText w:val="%1.%2.%3.%4"/>
      <w:lvlJc w:val="left"/>
      <w:pPr>
        <w:ind w:left="2387" w:hanging="129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position w:val="1"/>
        <w:sz w:val="15"/>
        <w:szCs w:val="15"/>
        <w:lang w:val="pt-PT" w:eastAsia="en-US" w:bidi="ar-SA"/>
      </w:rPr>
    </w:lvl>
    <w:lvl w:ilvl="4">
      <w:numFmt w:val="bullet"/>
      <w:lvlText w:val="•"/>
      <w:lvlJc w:val="left"/>
      <w:pPr>
        <w:ind w:left="5590" w:hanging="12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93" w:hanging="12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95" w:hanging="12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98" w:hanging="12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1" w:hanging="1299"/>
      </w:pPr>
      <w:rPr>
        <w:rFonts w:hint="default"/>
        <w:lang w:val="pt-PT" w:eastAsia="en-US" w:bidi="ar-SA"/>
      </w:rPr>
    </w:lvl>
  </w:abstractNum>
  <w:abstractNum w:abstractNumId="5" w15:restartNumberingAfterBreak="0">
    <w:nsid w:val="411A3D56"/>
    <w:multiLevelType w:val="hybridMultilevel"/>
    <w:tmpl w:val="8338A1E8"/>
    <w:lvl w:ilvl="0" w:tplc="B4F22316">
      <w:numFmt w:val="bullet"/>
      <w:lvlText w:val="-"/>
      <w:lvlJc w:val="left"/>
      <w:pPr>
        <w:ind w:left="156" w:hanging="12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8"/>
        <w:sz w:val="17"/>
        <w:szCs w:val="17"/>
        <w:lang w:val="pt-PT" w:eastAsia="en-US" w:bidi="ar-SA"/>
      </w:rPr>
    </w:lvl>
    <w:lvl w:ilvl="1" w:tplc="7004CA8E">
      <w:numFmt w:val="bullet"/>
      <w:lvlText w:val="•"/>
      <w:lvlJc w:val="left"/>
      <w:pPr>
        <w:ind w:left="1184" w:hanging="123"/>
      </w:pPr>
      <w:rPr>
        <w:rFonts w:hint="default"/>
        <w:lang w:val="pt-PT" w:eastAsia="en-US" w:bidi="ar-SA"/>
      </w:rPr>
    </w:lvl>
    <w:lvl w:ilvl="2" w:tplc="4D481D1E">
      <w:numFmt w:val="bullet"/>
      <w:lvlText w:val="•"/>
      <w:lvlJc w:val="left"/>
      <w:pPr>
        <w:ind w:left="2209" w:hanging="123"/>
      </w:pPr>
      <w:rPr>
        <w:rFonts w:hint="default"/>
        <w:lang w:val="pt-PT" w:eastAsia="en-US" w:bidi="ar-SA"/>
      </w:rPr>
    </w:lvl>
    <w:lvl w:ilvl="3" w:tplc="67B87F30">
      <w:numFmt w:val="bullet"/>
      <w:lvlText w:val="•"/>
      <w:lvlJc w:val="left"/>
      <w:pPr>
        <w:ind w:left="3233" w:hanging="123"/>
      </w:pPr>
      <w:rPr>
        <w:rFonts w:hint="default"/>
        <w:lang w:val="pt-PT" w:eastAsia="en-US" w:bidi="ar-SA"/>
      </w:rPr>
    </w:lvl>
    <w:lvl w:ilvl="4" w:tplc="CC242682">
      <w:numFmt w:val="bullet"/>
      <w:lvlText w:val="•"/>
      <w:lvlJc w:val="left"/>
      <w:pPr>
        <w:ind w:left="4258" w:hanging="123"/>
      </w:pPr>
      <w:rPr>
        <w:rFonts w:hint="default"/>
        <w:lang w:val="pt-PT" w:eastAsia="en-US" w:bidi="ar-SA"/>
      </w:rPr>
    </w:lvl>
    <w:lvl w:ilvl="5" w:tplc="9FFC3516">
      <w:numFmt w:val="bullet"/>
      <w:lvlText w:val="•"/>
      <w:lvlJc w:val="left"/>
      <w:pPr>
        <w:ind w:left="5283" w:hanging="123"/>
      </w:pPr>
      <w:rPr>
        <w:rFonts w:hint="default"/>
        <w:lang w:val="pt-PT" w:eastAsia="en-US" w:bidi="ar-SA"/>
      </w:rPr>
    </w:lvl>
    <w:lvl w:ilvl="6" w:tplc="E8EA1102">
      <w:numFmt w:val="bullet"/>
      <w:lvlText w:val="•"/>
      <w:lvlJc w:val="left"/>
      <w:pPr>
        <w:ind w:left="6307" w:hanging="123"/>
      </w:pPr>
      <w:rPr>
        <w:rFonts w:hint="default"/>
        <w:lang w:val="pt-PT" w:eastAsia="en-US" w:bidi="ar-SA"/>
      </w:rPr>
    </w:lvl>
    <w:lvl w:ilvl="7" w:tplc="BB227F6C">
      <w:numFmt w:val="bullet"/>
      <w:lvlText w:val="•"/>
      <w:lvlJc w:val="left"/>
      <w:pPr>
        <w:ind w:left="7332" w:hanging="123"/>
      </w:pPr>
      <w:rPr>
        <w:rFonts w:hint="default"/>
        <w:lang w:val="pt-PT" w:eastAsia="en-US" w:bidi="ar-SA"/>
      </w:rPr>
    </w:lvl>
    <w:lvl w:ilvl="8" w:tplc="DDC2058E">
      <w:numFmt w:val="bullet"/>
      <w:lvlText w:val="•"/>
      <w:lvlJc w:val="left"/>
      <w:pPr>
        <w:ind w:left="8357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514F035D"/>
    <w:multiLevelType w:val="hybridMultilevel"/>
    <w:tmpl w:val="582E6AD4"/>
    <w:lvl w:ilvl="0" w:tplc="DE8C657C">
      <w:numFmt w:val="bullet"/>
      <w:lvlText w:val="-"/>
      <w:lvlJc w:val="left"/>
      <w:pPr>
        <w:ind w:left="156" w:hanging="10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8"/>
        <w:sz w:val="17"/>
        <w:szCs w:val="17"/>
        <w:lang w:val="pt-PT" w:eastAsia="en-US" w:bidi="ar-SA"/>
      </w:rPr>
    </w:lvl>
    <w:lvl w:ilvl="1" w:tplc="AD8EC38C">
      <w:numFmt w:val="bullet"/>
      <w:lvlText w:val="•"/>
      <w:lvlJc w:val="left"/>
      <w:pPr>
        <w:ind w:left="1184" w:hanging="108"/>
      </w:pPr>
      <w:rPr>
        <w:rFonts w:hint="default"/>
        <w:lang w:val="pt-PT" w:eastAsia="en-US" w:bidi="ar-SA"/>
      </w:rPr>
    </w:lvl>
    <w:lvl w:ilvl="2" w:tplc="8BE09350">
      <w:numFmt w:val="bullet"/>
      <w:lvlText w:val="•"/>
      <w:lvlJc w:val="left"/>
      <w:pPr>
        <w:ind w:left="2209" w:hanging="108"/>
      </w:pPr>
      <w:rPr>
        <w:rFonts w:hint="default"/>
        <w:lang w:val="pt-PT" w:eastAsia="en-US" w:bidi="ar-SA"/>
      </w:rPr>
    </w:lvl>
    <w:lvl w:ilvl="3" w:tplc="E34EA4AA">
      <w:numFmt w:val="bullet"/>
      <w:lvlText w:val="•"/>
      <w:lvlJc w:val="left"/>
      <w:pPr>
        <w:ind w:left="3233" w:hanging="108"/>
      </w:pPr>
      <w:rPr>
        <w:rFonts w:hint="default"/>
        <w:lang w:val="pt-PT" w:eastAsia="en-US" w:bidi="ar-SA"/>
      </w:rPr>
    </w:lvl>
    <w:lvl w:ilvl="4" w:tplc="B658D1CA">
      <w:numFmt w:val="bullet"/>
      <w:lvlText w:val="•"/>
      <w:lvlJc w:val="left"/>
      <w:pPr>
        <w:ind w:left="4258" w:hanging="108"/>
      </w:pPr>
      <w:rPr>
        <w:rFonts w:hint="default"/>
        <w:lang w:val="pt-PT" w:eastAsia="en-US" w:bidi="ar-SA"/>
      </w:rPr>
    </w:lvl>
    <w:lvl w:ilvl="5" w:tplc="BF1AD200">
      <w:numFmt w:val="bullet"/>
      <w:lvlText w:val="•"/>
      <w:lvlJc w:val="left"/>
      <w:pPr>
        <w:ind w:left="5283" w:hanging="108"/>
      </w:pPr>
      <w:rPr>
        <w:rFonts w:hint="default"/>
        <w:lang w:val="pt-PT" w:eastAsia="en-US" w:bidi="ar-SA"/>
      </w:rPr>
    </w:lvl>
    <w:lvl w:ilvl="6" w:tplc="E99CB154">
      <w:numFmt w:val="bullet"/>
      <w:lvlText w:val="•"/>
      <w:lvlJc w:val="left"/>
      <w:pPr>
        <w:ind w:left="6307" w:hanging="108"/>
      </w:pPr>
      <w:rPr>
        <w:rFonts w:hint="default"/>
        <w:lang w:val="pt-PT" w:eastAsia="en-US" w:bidi="ar-SA"/>
      </w:rPr>
    </w:lvl>
    <w:lvl w:ilvl="7" w:tplc="5EC8AB84">
      <w:numFmt w:val="bullet"/>
      <w:lvlText w:val="•"/>
      <w:lvlJc w:val="left"/>
      <w:pPr>
        <w:ind w:left="7332" w:hanging="108"/>
      </w:pPr>
      <w:rPr>
        <w:rFonts w:hint="default"/>
        <w:lang w:val="pt-PT" w:eastAsia="en-US" w:bidi="ar-SA"/>
      </w:rPr>
    </w:lvl>
    <w:lvl w:ilvl="8" w:tplc="8A58B632">
      <w:numFmt w:val="bullet"/>
      <w:lvlText w:val="•"/>
      <w:lvlJc w:val="left"/>
      <w:pPr>
        <w:ind w:left="8357" w:hanging="108"/>
      </w:pPr>
      <w:rPr>
        <w:rFonts w:hint="default"/>
        <w:lang w:val="pt-PT" w:eastAsia="en-US" w:bidi="ar-SA"/>
      </w:rPr>
    </w:lvl>
  </w:abstractNum>
  <w:abstractNum w:abstractNumId="7" w15:restartNumberingAfterBreak="0">
    <w:nsid w:val="6246591F"/>
    <w:multiLevelType w:val="hybridMultilevel"/>
    <w:tmpl w:val="65A28D0E"/>
    <w:lvl w:ilvl="0" w:tplc="E0DAA71E">
      <w:start w:val="5"/>
      <w:numFmt w:val="decimal"/>
      <w:lvlText w:val="%1."/>
      <w:lvlJc w:val="left"/>
      <w:pPr>
        <w:ind w:left="340" w:hanging="185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8"/>
        <w:sz w:val="17"/>
        <w:szCs w:val="17"/>
        <w:lang w:val="pt-PT" w:eastAsia="en-US" w:bidi="ar-SA"/>
      </w:rPr>
    </w:lvl>
    <w:lvl w:ilvl="1" w:tplc="A33CC73C">
      <w:numFmt w:val="bullet"/>
      <w:lvlText w:val="•"/>
      <w:lvlJc w:val="left"/>
      <w:pPr>
        <w:ind w:left="1346" w:hanging="185"/>
      </w:pPr>
      <w:rPr>
        <w:rFonts w:hint="default"/>
        <w:lang w:val="pt-PT" w:eastAsia="en-US" w:bidi="ar-SA"/>
      </w:rPr>
    </w:lvl>
    <w:lvl w:ilvl="2" w:tplc="D4D0C6D2">
      <w:numFmt w:val="bullet"/>
      <w:lvlText w:val="•"/>
      <w:lvlJc w:val="left"/>
      <w:pPr>
        <w:ind w:left="2353" w:hanging="185"/>
      </w:pPr>
      <w:rPr>
        <w:rFonts w:hint="default"/>
        <w:lang w:val="pt-PT" w:eastAsia="en-US" w:bidi="ar-SA"/>
      </w:rPr>
    </w:lvl>
    <w:lvl w:ilvl="3" w:tplc="E1F2A5E4">
      <w:numFmt w:val="bullet"/>
      <w:lvlText w:val="•"/>
      <w:lvlJc w:val="left"/>
      <w:pPr>
        <w:ind w:left="3359" w:hanging="185"/>
      </w:pPr>
      <w:rPr>
        <w:rFonts w:hint="default"/>
        <w:lang w:val="pt-PT" w:eastAsia="en-US" w:bidi="ar-SA"/>
      </w:rPr>
    </w:lvl>
    <w:lvl w:ilvl="4" w:tplc="CB504CDC">
      <w:numFmt w:val="bullet"/>
      <w:lvlText w:val="•"/>
      <w:lvlJc w:val="left"/>
      <w:pPr>
        <w:ind w:left="4366" w:hanging="185"/>
      </w:pPr>
      <w:rPr>
        <w:rFonts w:hint="default"/>
        <w:lang w:val="pt-PT" w:eastAsia="en-US" w:bidi="ar-SA"/>
      </w:rPr>
    </w:lvl>
    <w:lvl w:ilvl="5" w:tplc="2C7A9C70">
      <w:numFmt w:val="bullet"/>
      <w:lvlText w:val="•"/>
      <w:lvlJc w:val="left"/>
      <w:pPr>
        <w:ind w:left="5373" w:hanging="185"/>
      </w:pPr>
      <w:rPr>
        <w:rFonts w:hint="default"/>
        <w:lang w:val="pt-PT" w:eastAsia="en-US" w:bidi="ar-SA"/>
      </w:rPr>
    </w:lvl>
    <w:lvl w:ilvl="6" w:tplc="FF866860">
      <w:numFmt w:val="bullet"/>
      <w:lvlText w:val="•"/>
      <w:lvlJc w:val="left"/>
      <w:pPr>
        <w:ind w:left="6379" w:hanging="185"/>
      </w:pPr>
      <w:rPr>
        <w:rFonts w:hint="default"/>
        <w:lang w:val="pt-PT" w:eastAsia="en-US" w:bidi="ar-SA"/>
      </w:rPr>
    </w:lvl>
    <w:lvl w:ilvl="7" w:tplc="976EC25E">
      <w:numFmt w:val="bullet"/>
      <w:lvlText w:val="•"/>
      <w:lvlJc w:val="left"/>
      <w:pPr>
        <w:ind w:left="7386" w:hanging="185"/>
      </w:pPr>
      <w:rPr>
        <w:rFonts w:hint="default"/>
        <w:lang w:val="pt-PT" w:eastAsia="en-US" w:bidi="ar-SA"/>
      </w:rPr>
    </w:lvl>
    <w:lvl w:ilvl="8" w:tplc="4AB08E7A">
      <w:numFmt w:val="bullet"/>
      <w:lvlText w:val="•"/>
      <w:lvlJc w:val="left"/>
      <w:pPr>
        <w:ind w:left="8393" w:hanging="185"/>
      </w:pPr>
      <w:rPr>
        <w:rFonts w:hint="default"/>
        <w:lang w:val="pt-PT" w:eastAsia="en-US" w:bidi="ar-SA"/>
      </w:rPr>
    </w:lvl>
  </w:abstractNum>
  <w:abstractNum w:abstractNumId="8" w15:restartNumberingAfterBreak="0">
    <w:nsid w:val="6B9D414D"/>
    <w:multiLevelType w:val="multilevel"/>
    <w:tmpl w:val="EAB277D2"/>
    <w:lvl w:ilvl="0">
      <w:start w:val="1"/>
      <w:numFmt w:val="decimal"/>
      <w:lvlText w:val="%1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2">
      <w:start w:val="1"/>
      <w:numFmt w:val="decimalZero"/>
      <w:lvlText w:val="%1.%2.%3"/>
      <w:lvlJc w:val="left"/>
      <w:pPr>
        <w:ind w:left="2387" w:hanging="1299"/>
        <w:jc w:val="left"/>
      </w:pPr>
      <w:rPr>
        <w:rFonts w:hint="default"/>
        <w:lang w:val="pt-PT" w:eastAsia="en-US" w:bidi="ar-SA"/>
      </w:rPr>
    </w:lvl>
    <w:lvl w:ilvl="3">
      <w:start w:val="2"/>
      <w:numFmt w:val="decimalZero"/>
      <w:lvlText w:val="%1.%2.%3.%4"/>
      <w:lvlJc w:val="left"/>
      <w:pPr>
        <w:ind w:left="2387" w:hanging="129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position w:val="1"/>
        <w:sz w:val="15"/>
        <w:szCs w:val="15"/>
        <w:lang w:val="pt-PT" w:eastAsia="en-US" w:bidi="ar-SA"/>
      </w:rPr>
    </w:lvl>
    <w:lvl w:ilvl="4">
      <w:numFmt w:val="bullet"/>
      <w:lvlText w:val="•"/>
      <w:lvlJc w:val="left"/>
      <w:pPr>
        <w:ind w:left="5590" w:hanging="12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93" w:hanging="12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95" w:hanging="12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98" w:hanging="12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1" w:hanging="1299"/>
      </w:pPr>
      <w:rPr>
        <w:rFonts w:hint="default"/>
        <w:lang w:val="pt-PT" w:eastAsia="en-US" w:bidi="ar-SA"/>
      </w:rPr>
    </w:lvl>
  </w:abstractNum>
  <w:abstractNum w:abstractNumId="9" w15:restartNumberingAfterBreak="0">
    <w:nsid w:val="72102979"/>
    <w:multiLevelType w:val="hybridMultilevel"/>
    <w:tmpl w:val="A0FC7AFC"/>
    <w:lvl w:ilvl="0" w:tplc="78105F1C">
      <w:numFmt w:val="bullet"/>
      <w:lvlText w:val="-"/>
      <w:lvlJc w:val="left"/>
      <w:pPr>
        <w:ind w:left="713" w:hanging="10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8"/>
        <w:sz w:val="17"/>
        <w:szCs w:val="17"/>
        <w:lang w:val="pt-PT" w:eastAsia="en-US" w:bidi="ar-SA"/>
      </w:rPr>
    </w:lvl>
    <w:lvl w:ilvl="1" w:tplc="19E6E22C">
      <w:numFmt w:val="bullet"/>
      <w:lvlText w:val="•"/>
      <w:lvlJc w:val="left"/>
      <w:pPr>
        <w:ind w:left="1511" w:hanging="102"/>
      </w:pPr>
      <w:rPr>
        <w:rFonts w:hint="default"/>
        <w:lang w:val="pt-PT" w:eastAsia="en-US" w:bidi="ar-SA"/>
      </w:rPr>
    </w:lvl>
    <w:lvl w:ilvl="2" w:tplc="415E148A">
      <w:numFmt w:val="bullet"/>
      <w:lvlText w:val="•"/>
      <w:lvlJc w:val="left"/>
      <w:pPr>
        <w:ind w:left="2302" w:hanging="102"/>
      </w:pPr>
      <w:rPr>
        <w:rFonts w:hint="default"/>
        <w:lang w:val="pt-PT" w:eastAsia="en-US" w:bidi="ar-SA"/>
      </w:rPr>
    </w:lvl>
    <w:lvl w:ilvl="3" w:tplc="5F12AFDA">
      <w:numFmt w:val="bullet"/>
      <w:lvlText w:val="•"/>
      <w:lvlJc w:val="left"/>
      <w:pPr>
        <w:ind w:left="3093" w:hanging="102"/>
      </w:pPr>
      <w:rPr>
        <w:rFonts w:hint="default"/>
        <w:lang w:val="pt-PT" w:eastAsia="en-US" w:bidi="ar-SA"/>
      </w:rPr>
    </w:lvl>
    <w:lvl w:ilvl="4" w:tplc="CFC2BFDE">
      <w:numFmt w:val="bullet"/>
      <w:lvlText w:val="•"/>
      <w:lvlJc w:val="left"/>
      <w:pPr>
        <w:ind w:left="3884" w:hanging="102"/>
      </w:pPr>
      <w:rPr>
        <w:rFonts w:hint="default"/>
        <w:lang w:val="pt-PT" w:eastAsia="en-US" w:bidi="ar-SA"/>
      </w:rPr>
    </w:lvl>
    <w:lvl w:ilvl="5" w:tplc="4EDCC88C">
      <w:numFmt w:val="bullet"/>
      <w:lvlText w:val="•"/>
      <w:lvlJc w:val="left"/>
      <w:pPr>
        <w:ind w:left="4675" w:hanging="102"/>
      </w:pPr>
      <w:rPr>
        <w:rFonts w:hint="default"/>
        <w:lang w:val="pt-PT" w:eastAsia="en-US" w:bidi="ar-SA"/>
      </w:rPr>
    </w:lvl>
    <w:lvl w:ilvl="6" w:tplc="4AF882E2">
      <w:numFmt w:val="bullet"/>
      <w:lvlText w:val="•"/>
      <w:lvlJc w:val="left"/>
      <w:pPr>
        <w:ind w:left="5466" w:hanging="102"/>
      </w:pPr>
      <w:rPr>
        <w:rFonts w:hint="default"/>
        <w:lang w:val="pt-PT" w:eastAsia="en-US" w:bidi="ar-SA"/>
      </w:rPr>
    </w:lvl>
    <w:lvl w:ilvl="7" w:tplc="8E1A0C64">
      <w:numFmt w:val="bullet"/>
      <w:lvlText w:val="•"/>
      <w:lvlJc w:val="left"/>
      <w:pPr>
        <w:ind w:left="6257" w:hanging="102"/>
      </w:pPr>
      <w:rPr>
        <w:rFonts w:hint="default"/>
        <w:lang w:val="pt-PT" w:eastAsia="en-US" w:bidi="ar-SA"/>
      </w:rPr>
    </w:lvl>
    <w:lvl w:ilvl="8" w:tplc="B6FA0A60">
      <w:numFmt w:val="bullet"/>
      <w:lvlText w:val="•"/>
      <w:lvlJc w:val="left"/>
      <w:pPr>
        <w:ind w:left="7048" w:hanging="102"/>
      </w:pPr>
      <w:rPr>
        <w:rFonts w:hint="default"/>
        <w:lang w:val="pt-PT" w:eastAsia="en-US" w:bidi="ar-SA"/>
      </w:rPr>
    </w:lvl>
  </w:abstractNum>
  <w:num w:numId="1" w16cid:durableId="861674555">
    <w:abstractNumId w:val="9"/>
  </w:num>
  <w:num w:numId="2" w16cid:durableId="1471090668">
    <w:abstractNumId w:val="8"/>
  </w:num>
  <w:num w:numId="3" w16cid:durableId="448162231">
    <w:abstractNumId w:val="0"/>
  </w:num>
  <w:num w:numId="4" w16cid:durableId="402489041">
    <w:abstractNumId w:val="4"/>
  </w:num>
  <w:num w:numId="5" w16cid:durableId="1221138337">
    <w:abstractNumId w:val="1"/>
  </w:num>
  <w:num w:numId="6" w16cid:durableId="1050806387">
    <w:abstractNumId w:val="5"/>
  </w:num>
  <w:num w:numId="7" w16cid:durableId="1976372531">
    <w:abstractNumId w:val="7"/>
  </w:num>
  <w:num w:numId="8" w16cid:durableId="1071389830">
    <w:abstractNumId w:val="2"/>
  </w:num>
  <w:num w:numId="9" w16cid:durableId="1642812139">
    <w:abstractNumId w:val="6"/>
  </w:num>
  <w:num w:numId="10" w16cid:durableId="17551983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16E47"/>
    <w:rsid w:val="000076CC"/>
    <w:rsid w:val="000709D0"/>
    <w:rsid w:val="00211CCC"/>
    <w:rsid w:val="00E1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BB37"/>
  <w15:docId w15:val="{5E1381DC-B46C-4EE7-8FD5-43E23AF6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spacing w:before="84"/>
      <w:ind w:left="114"/>
      <w:outlineLvl w:val="0"/>
    </w:pPr>
    <w:rPr>
      <w:sz w:val="34"/>
      <w:szCs w:val="34"/>
    </w:rPr>
  </w:style>
  <w:style w:type="paragraph" w:styleId="Ttulo2">
    <w:name w:val="heading 2"/>
    <w:basedOn w:val="Normal"/>
    <w:uiPriority w:val="9"/>
    <w:unhideWhenUsed/>
    <w:qFormat/>
    <w:pPr>
      <w:ind w:left="158"/>
      <w:outlineLvl w:val="1"/>
    </w:pPr>
    <w:rPr>
      <w:b/>
      <w:bCs/>
      <w:sz w:val="17"/>
      <w:szCs w:val="17"/>
    </w:rPr>
  </w:style>
  <w:style w:type="paragraph" w:styleId="Ttulo3">
    <w:name w:val="heading 3"/>
    <w:basedOn w:val="Normal"/>
    <w:uiPriority w:val="9"/>
    <w:unhideWhenUsed/>
    <w:qFormat/>
    <w:pPr>
      <w:ind w:left="156"/>
      <w:outlineLvl w:val="2"/>
    </w:pPr>
    <w:rPr>
      <w:b/>
      <w:bCs/>
      <w:i/>
      <w:iCs/>
      <w:sz w:val="17"/>
      <w:szCs w:val="1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7"/>
      <w:szCs w:val="17"/>
    </w:rPr>
  </w:style>
  <w:style w:type="paragraph" w:styleId="PargrafodaLista">
    <w:name w:val="List Paragraph"/>
    <w:basedOn w:val="Normal"/>
    <w:uiPriority w:val="1"/>
    <w:qFormat/>
    <w:pPr>
      <w:ind w:left="2387" w:hanging="1298"/>
    </w:pPr>
  </w:style>
  <w:style w:type="paragraph" w:customStyle="1" w:styleId="TableParagraph">
    <w:name w:val="Table Paragraph"/>
    <w:basedOn w:val="Normal"/>
    <w:uiPriority w:val="1"/>
    <w:qFormat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customXml" Target="../customXml/item1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customXml" Target="../customXml/item3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3.png"/><Relationship Id="rId22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A8B522EACD66E489C8C64CAF9628508" ma:contentTypeVersion="13" ma:contentTypeDescription="Crie um novo documento." ma:contentTypeScope="" ma:versionID="05b80677b9916bb45b310d3cffdebc84">
  <xsd:schema xmlns:xsd="http://www.w3.org/2001/XMLSchema" xmlns:xs="http://www.w3.org/2001/XMLSchema" xmlns:p="http://schemas.microsoft.com/office/2006/metadata/properties" xmlns:ns2="7bd33aee-67a4-431d-ace2-af54a0e24dbc" xmlns:ns3="518f0e3b-2d0d-4cc1-8f84-fd83e3e1d86f" targetNamespace="http://schemas.microsoft.com/office/2006/metadata/properties" ma:root="true" ma:fieldsID="a5b060f2b8e640f501d3f988dc5a2823" ns2:_="" ns3:_="">
    <xsd:import namespace="7bd33aee-67a4-431d-ace2-af54a0e24dbc"/>
    <xsd:import namespace="518f0e3b-2d0d-4cc1-8f84-fd83e3e1d8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d33aee-67a4-431d-ace2-af54a0e24d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072b52ce-3de9-44e8-9929-82b13dba3f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8f0e3b-2d0d-4cc1-8f84-fd83e3e1d86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acc04d2-9ff2-4b13-ba85-923c5f944fd8}" ma:internalName="TaxCatchAll" ma:showField="CatchAllData" ma:web="518f0e3b-2d0d-4cc1-8f84-fd83e3e1d8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8f0e3b-2d0d-4cc1-8f84-fd83e3e1d86f" xsi:nil="true"/>
    <lcf76f155ced4ddcb4097134ff3c332f xmlns="7bd33aee-67a4-431d-ace2-af54a0e24db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D8CAA1A-68D5-47B0-8B50-73EDC265D409}"/>
</file>

<file path=customXml/itemProps2.xml><?xml version="1.0" encoding="utf-8"?>
<ds:datastoreItem xmlns:ds="http://schemas.openxmlformats.org/officeDocument/2006/customXml" ds:itemID="{AABD43E2-4E91-4B32-ADF8-1314F74AAF1F}"/>
</file>

<file path=customXml/itemProps3.xml><?xml version="1.0" encoding="utf-8"?>
<ds:datastoreItem xmlns:ds="http://schemas.openxmlformats.org/officeDocument/2006/customXml" ds:itemID="{7D362BEF-4ECA-4697-8402-CE08E42D45E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3131</Words>
  <Characters>16909</Characters>
  <Application>Microsoft Office Word</Application>
  <DocSecurity>0</DocSecurity>
  <Lines>140</Lines>
  <Paragraphs>39</Paragraphs>
  <ScaleCrop>false</ScaleCrop>
  <Company/>
  <LinksUpToDate>false</LinksUpToDate>
  <CharactersWithSpaces>20001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Natália dos Santos Silva</cp:lastModifiedBy>
  <cp:revision>2</cp:revision>
  <dcterms:created xsi:type="dcterms:W3CDTF">2025-04-10T12:18:00Z</dcterms:created>
  <dcterms:modified xsi:type="dcterms:W3CDTF">2025-04-10T12:20:00Z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PDFium</vt:lpwstr>
  </property>
  <property fmtid="{D5CDD505-2E9C-101B-9397-08002B2CF9AE}" pid="4" name="LastSaved">
    <vt:filetime>2025-04-10T00:00:00Z</vt:filetime>
  </property>
  <property fmtid="{D5CDD505-2E9C-101B-9397-08002B2CF9AE}" pid="5" name="Producer">
    <vt:lpwstr>PDFium</vt:lpwstr>
  </property>
  <property fmtid="{D5CDD505-2E9C-101B-9397-08002B2CF9AE}" pid="6" name="ContentTypeId">
    <vt:lpwstr>0x010100BA8B522EACD66E489C8C64CAF9628508</vt:lpwstr>
  </property>
</Properties>
</file>